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E955B" w14:textId="69DCB823" w:rsidR="007A0BD5" w:rsidRDefault="000C7063" w:rsidP="000C7063">
      <w:pPr>
        <w:pStyle w:val="berschrift1"/>
      </w:pPr>
      <w:r>
        <w:t>Definition Stakeholder</w:t>
      </w:r>
    </w:p>
    <w:p w14:paraId="288EE39D" w14:textId="3438D82E" w:rsidR="000C7063" w:rsidRDefault="000C7063" w:rsidP="000C7063">
      <w:r>
        <w:t>Als Stakeholder (engl.) wird eine Person oder Gruppe bezeichnet, die ein Interesse am Verlauf oder Ergebnis eines Prozesses oder Projekts hat.</w:t>
      </w:r>
    </w:p>
    <w:p w14:paraId="00B82418" w14:textId="77777777" w:rsidR="000C7063" w:rsidRDefault="000C7063" w:rsidP="000C7063"/>
    <w:p w14:paraId="54D19DE9" w14:textId="26257E2B" w:rsidR="000C7063" w:rsidRDefault="000C7063" w:rsidP="000C7063">
      <w:r>
        <w:t>Stakeholder oder Projektbeteiligte sind alle Personen, Institutionen und Dokumente, die von der Entwicklung und vom Betrieb eines Systems in irgendeiner Weise betroffen sind. Dazu gehören auch Personen, die nicht in der Systementwicklung mitwirken, aber das neue System z.B. nutzen, in Betrieb halten oder schulen.</w:t>
      </w:r>
    </w:p>
    <w:p w14:paraId="701DA008" w14:textId="77777777" w:rsidR="000C7063" w:rsidRDefault="000C7063" w:rsidP="000C7063"/>
    <w:p w14:paraId="5390F74C" w14:textId="3349E717" w:rsidR="000C7063" w:rsidRDefault="000C7063" w:rsidP="000C7063">
      <w:r>
        <w:t>Stakeholder sind die Informationslieferanten für Ziele, Anforderungen und Randbedingungen an ein zu entwickelndes System oder Produkt.</w:t>
      </w:r>
    </w:p>
    <w:p w14:paraId="3533285C" w14:textId="06A02472" w:rsidR="000C7063" w:rsidRDefault="000C7063" w:rsidP="000C7063"/>
    <w:p w14:paraId="48A2E6C8" w14:textId="2CE58300" w:rsidR="000C7063" w:rsidRDefault="000130D7" w:rsidP="000C7063">
      <w:r>
        <w:t>Quelle: Basiswissen für Softwarearchitekten, 4. Auflage, Glossar</w:t>
      </w:r>
    </w:p>
    <w:p w14:paraId="7BDF623A" w14:textId="43C832FF" w:rsidR="000130D7" w:rsidRDefault="000130D7" w:rsidP="000C7063"/>
    <w:p w14:paraId="72593813" w14:textId="6C559124" w:rsidR="000130D7" w:rsidRDefault="000130D7" w:rsidP="000130D7">
      <w:pPr>
        <w:pStyle w:val="berschrift1"/>
      </w:pPr>
      <w:r>
        <w:lastRenderedPageBreak/>
        <w:t>Dokumentation der Stakeholder</w:t>
      </w:r>
    </w:p>
    <w:p w14:paraId="2E40E4F1" w14:textId="2DDC093C" w:rsidR="000130D7" w:rsidRDefault="000130D7" w:rsidP="000130D7">
      <w:r>
        <w:t>Eine Liste oder Tabelle der Personen oder Organisationseinheiten, die das System und seine Architektur beeinflussen oder von ihm betroffen</w:t>
      </w:r>
      <w:r w:rsidR="00A941E7">
        <w:t xml:space="preserve"> </w:t>
      </w:r>
      <w:r>
        <w:t>sind. Diese Liste gehört im Idealfall bereits zu den Systemanforderungen.</w:t>
      </w:r>
    </w:p>
    <w:p w14:paraId="56D19FA7" w14:textId="77777777" w:rsidR="00A941E7" w:rsidRDefault="00A941E7" w:rsidP="000130D7"/>
    <w:p w14:paraId="29ADF2BD" w14:textId="390AEAC5" w:rsidR="000130D7" w:rsidRDefault="000130D7" w:rsidP="000130D7">
      <w:r>
        <w:t>Verwenden Sie folgende Struktur (nach [Volere]):</w:t>
      </w:r>
    </w:p>
    <w:p w14:paraId="72DD5A22" w14:textId="30D7D100" w:rsidR="00A941E7" w:rsidRDefault="00A941E7" w:rsidP="0001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A941E7" w14:paraId="3EBDC82E" w14:textId="77777777" w:rsidTr="00972A1D">
        <w:tc>
          <w:tcPr>
            <w:tcW w:w="2881" w:type="dxa"/>
            <w:shd w:val="clear" w:color="auto" w:fill="auto"/>
          </w:tcPr>
          <w:p w14:paraId="36FD1CD0" w14:textId="2D4B9C11" w:rsidR="00A941E7" w:rsidRPr="00972A1D" w:rsidRDefault="00A941E7" w:rsidP="000130D7">
            <w:pPr>
              <w:rPr>
                <w:b/>
                <w:bCs/>
              </w:rPr>
            </w:pPr>
            <w:r w:rsidRPr="00972A1D">
              <w:rPr>
                <w:b/>
                <w:bCs/>
              </w:rPr>
              <w:t>Name/Rolle</w:t>
            </w:r>
          </w:p>
        </w:tc>
        <w:tc>
          <w:tcPr>
            <w:tcW w:w="2882" w:type="dxa"/>
            <w:shd w:val="clear" w:color="auto" w:fill="auto"/>
          </w:tcPr>
          <w:p w14:paraId="27472783" w14:textId="7C682C4D" w:rsidR="00A941E7" w:rsidRPr="00972A1D" w:rsidRDefault="00A941E7" w:rsidP="000130D7">
            <w:pPr>
              <w:rPr>
                <w:b/>
                <w:bCs/>
              </w:rPr>
            </w:pPr>
            <w:r w:rsidRPr="00972A1D">
              <w:rPr>
                <w:b/>
                <w:bCs/>
              </w:rPr>
              <w:t>Ziel/Berührungspunkt</w:t>
            </w:r>
          </w:p>
        </w:tc>
        <w:tc>
          <w:tcPr>
            <w:tcW w:w="2882" w:type="dxa"/>
            <w:shd w:val="clear" w:color="auto" w:fill="auto"/>
          </w:tcPr>
          <w:p w14:paraId="6FC39F29" w14:textId="506CB9F1" w:rsidR="00A941E7" w:rsidRPr="00972A1D" w:rsidRDefault="00A941E7" w:rsidP="000130D7">
            <w:pPr>
              <w:rPr>
                <w:b/>
                <w:bCs/>
              </w:rPr>
            </w:pPr>
            <w:r w:rsidRPr="00972A1D">
              <w:rPr>
                <w:b/>
                <w:bCs/>
              </w:rPr>
              <w:t>Notwendige Beteiligung</w:t>
            </w:r>
          </w:p>
        </w:tc>
      </w:tr>
      <w:tr w:rsidR="00A941E7" w14:paraId="2506C732" w14:textId="77777777" w:rsidTr="00972A1D">
        <w:tc>
          <w:tcPr>
            <w:tcW w:w="2881" w:type="dxa"/>
            <w:shd w:val="clear" w:color="auto" w:fill="auto"/>
          </w:tcPr>
          <w:p w14:paraId="11B54FED" w14:textId="77777777" w:rsidR="00A941E7" w:rsidRDefault="00A941E7" w:rsidP="000130D7"/>
        </w:tc>
        <w:tc>
          <w:tcPr>
            <w:tcW w:w="2882" w:type="dxa"/>
            <w:shd w:val="clear" w:color="auto" w:fill="auto"/>
          </w:tcPr>
          <w:p w14:paraId="73C7E7F3" w14:textId="77777777" w:rsidR="00A941E7" w:rsidRDefault="00A941E7" w:rsidP="000130D7"/>
        </w:tc>
        <w:tc>
          <w:tcPr>
            <w:tcW w:w="2882" w:type="dxa"/>
            <w:shd w:val="clear" w:color="auto" w:fill="auto"/>
          </w:tcPr>
          <w:p w14:paraId="571A3F99" w14:textId="77777777" w:rsidR="00A941E7" w:rsidRDefault="00A941E7" w:rsidP="000130D7"/>
        </w:tc>
      </w:tr>
      <w:tr w:rsidR="00A941E7" w14:paraId="1E19F291" w14:textId="77777777" w:rsidTr="00972A1D">
        <w:tc>
          <w:tcPr>
            <w:tcW w:w="2881" w:type="dxa"/>
            <w:shd w:val="clear" w:color="auto" w:fill="auto"/>
          </w:tcPr>
          <w:p w14:paraId="10149140" w14:textId="77777777" w:rsidR="00A941E7" w:rsidRDefault="00A941E7" w:rsidP="000130D7"/>
        </w:tc>
        <w:tc>
          <w:tcPr>
            <w:tcW w:w="2882" w:type="dxa"/>
            <w:shd w:val="clear" w:color="auto" w:fill="auto"/>
          </w:tcPr>
          <w:p w14:paraId="0014EDB1" w14:textId="77777777" w:rsidR="00A941E7" w:rsidRDefault="00A941E7" w:rsidP="000130D7"/>
        </w:tc>
        <w:tc>
          <w:tcPr>
            <w:tcW w:w="2882" w:type="dxa"/>
            <w:shd w:val="clear" w:color="auto" w:fill="auto"/>
          </w:tcPr>
          <w:p w14:paraId="3DEF3D93" w14:textId="77777777" w:rsidR="00A941E7" w:rsidRDefault="00A941E7" w:rsidP="000130D7"/>
        </w:tc>
      </w:tr>
    </w:tbl>
    <w:p w14:paraId="6279B035" w14:textId="77777777" w:rsidR="00A941E7" w:rsidRDefault="00A941E7" w:rsidP="000130D7"/>
    <w:p w14:paraId="24130FCC" w14:textId="0A51DA02" w:rsidR="00A941E7" w:rsidRDefault="00A941E7" w:rsidP="000130D7"/>
    <w:p w14:paraId="7D3379E4" w14:textId="762635D4" w:rsidR="00A941E7" w:rsidRDefault="00A941E7" w:rsidP="00A941E7">
      <w:r>
        <w:t>Die Spalten haben dabei folgende Bedeutung</w:t>
      </w:r>
    </w:p>
    <w:p w14:paraId="32EBF9B5" w14:textId="77777777" w:rsidR="00A941E7" w:rsidRDefault="00A941E7" w:rsidP="00A941E7"/>
    <w:p w14:paraId="3E6B1465" w14:textId="77777777" w:rsidR="00A941E7" w:rsidRDefault="00A941E7" w:rsidP="00972A1D">
      <w:pPr>
        <w:numPr>
          <w:ilvl w:val="0"/>
          <w:numId w:val="3"/>
        </w:numPr>
      </w:pPr>
      <w:r>
        <w:t>Name/Rolle: Organisationseinheiten, Rollen, Personen, Unternehmen oder Organisationen, die ein (positives oder negatives) Interesse am System haben.</w:t>
      </w:r>
    </w:p>
    <w:p w14:paraId="6DDE2D61" w14:textId="77777777" w:rsidR="00A941E7" w:rsidRDefault="00A941E7" w:rsidP="00972A1D">
      <w:pPr>
        <w:numPr>
          <w:ilvl w:val="0"/>
          <w:numId w:val="3"/>
        </w:numPr>
      </w:pPr>
      <w:r>
        <w:t>Ziel/Berührungspunkt: Welches Ziel (positiv oder negativ) verfolgt der Stakeholder mit dem System? Was gewinnt oder verliert er?mWelche Berührungspunkte hat er mit dem System?</w:t>
      </w:r>
    </w:p>
    <w:p w14:paraId="0D22A99B" w14:textId="1F40C733" w:rsidR="00A941E7" w:rsidRDefault="00A941E7" w:rsidP="00972A1D">
      <w:pPr>
        <w:numPr>
          <w:ilvl w:val="0"/>
          <w:numId w:val="3"/>
        </w:numPr>
      </w:pPr>
      <w:r>
        <w:t>Notwendige Beteiligung: Was muss dieser Stakeholder für das Projekt oder das System leisten? Wie, wann und in welchem Umfang muss er eingebunden werden?</w:t>
      </w:r>
    </w:p>
    <w:p w14:paraId="4CE3680D" w14:textId="77777777" w:rsidR="00A941E7" w:rsidRDefault="00A941E7" w:rsidP="00A941E7"/>
    <w:p w14:paraId="2FD2A109" w14:textId="7CC8F77C" w:rsidR="00A941E7" w:rsidRDefault="00A941E7" w:rsidP="00A941E7">
      <w:r>
        <w:t xml:space="preserve">Stellen Sie sicher, dass im Rahmen der Anforderungsanalyse eine Stakeholderanalyse durchgeführt wurde und die relevanten Projektbeteiligten für die Systemerstellung identifiziert wurden. Falls das nicht geschehen ist, müssen Sie auch hier </w:t>
      </w:r>
      <w:r>
        <w:rPr>
          <w:rFonts w:ascii="LucidaStd-Italic" w:hAnsi="LucidaStd-Italic" w:cs="LucidaStd-Italic"/>
          <w:i/>
          <w:iCs/>
        </w:rPr>
        <w:t xml:space="preserve">nacharbeiten </w:t>
      </w:r>
      <w:r>
        <w:t>(daran haben Sie sich wahrscheinlich bei der Erarbeitung der Architekturziele bereits gewöhnt, oder?). Auf jeden Fall sollten Sie die Liste auf Vollständigkeit</w:t>
      </w:r>
    </w:p>
    <w:p w14:paraId="01252A7D" w14:textId="21D7599D" w:rsidR="00A941E7" w:rsidRDefault="00A941E7" w:rsidP="00A941E7">
      <w:r>
        <w:t>prüfen: Projektleiter und Requirements Engineers übersehen sehr oft die Personen, die aus technologischer Sicht Beiträge zum Projekt bringen können, wie z. B. Ergonomieexperten, Spezialisten für Frameworks, Lieferanten von Libraries, Security-Fachleute, … Ergänzen Sie aus Architektursicht alle Personen, die zu einem Teil der Lösung Beiträge liefern können.</w:t>
      </w:r>
    </w:p>
    <w:p w14:paraId="5D95B31A" w14:textId="5304C8D5" w:rsidR="00A941E7" w:rsidRDefault="00A941E7" w:rsidP="00A941E7"/>
    <w:p w14:paraId="79996BCB" w14:textId="75BFF285" w:rsidR="00A941E7" w:rsidRDefault="00A941E7" w:rsidP="00A941E7">
      <w:r>
        <w:t>Quelle</w:t>
      </w:r>
      <w:r w:rsidR="00E12702">
        <w:t>:</w:t>
      </w:r>
      <w:r>
        <w:t xml:space="preserve"> Softwarearchitektur kompakt</w:t>
      </w:r>
      <w:r w:rsidR="00E12702">
        <w:t>, 2. Auflage, Kapitel 1.3</w:t>
      </w:r>
    </w:p>
    <w:p w14:paraId="5FC7BDB1" w14:textId="0CC5265E" w:rsidR="00E224B9" w:rsidRDefault="00E224B9" w:rsidP="00A941E7"/>
    <w:p w14:paraId="025D8951" w14:textId="41416017" w:rsidR="00E224B9" w:rsidRDefault="00E224B9" w:rsidP="00E224B9">
      <w:pPr>
        <w:pStyle w:val="berschrift1"/>
      </w:pPr>
      <w:r>
        <w:lastRenderedPageBreak/>
        <w:t>Softwarearchitekt als Kommunikator verschiedener Stakeholder</w:t>
      </w:r>
    </w:p>
    <w:p w14:paraId="4DB6A097" w14:textId="77777777" w:rsidR="00E224B9" w:rsidRDefault="00E224B9" w:rsidP="00E224B9">
      <w:pPr>
        <w:pStyle w:val="Grundtext"/>
        <w:keepNext/>
      </w:pPr>
      <w:r w:rsidRPr="005E4E38">
        <w:rPr>
          <w:noProof/>
        </w:rPr>
        <w:pict w14:anchorId="62947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424.8pt;height:347.4pt;visibility:visible;mso-wrap-style:square">
            <v:imagedata r:id="rId7" o:title=""/>
          </v:shape>
        </w:pict>
      </w:r>
    </w:p>
    <w:p w14:paraId="04102B26" w14:textId="6752CF3C" w:rsidR="00E224B9" w:rsidRDefault="00E224B9" w:rsidP="00E224B9">
      <w:pPr>
        <w:pStyle w:val="Beschriftung"/>
        <w:jc w:val="both"/>
      </w:pPr>
      <w:r>
        <w:t xml:space="preserve">Abbildung </w:t>
      </w:r>
      <w:fldSimple w:instr=" SEQ Abbildung \* ARABIC ">
        <w:r>
          <w:rPr>
            <w:noProof/>
          </w:rPr>
          <w:t>1</w:t>
        </w:r>
      </w:fldSimple>
      <w:r>
        <w:t>Der Softwarearchitekt in Bezug zu den angrenzenden Rollen</w:t>
      </w:r>
    </w:p>
    <w:p w14:paraId="6EE52B4D" w14:textId="030C755F" w:rsidR="00E224B9" w:rsidRPr="00E224B9" w:rsidRDefault="00E224B9" w:rsidP="00E224B9">
      <w:pPr>
        <w:pStyle w:val="Grundtext"/>
      </w:pPr>
      <w:r>
        <w:t>Quelle: Baiswissen für Softwarearchitekten, 4. Auflage, Kapitel 2.4.4</w:t>
      </w:r>
    </w:p>
    <w:p w14:paraId="201793F9" w14:textId="43947593" w:rsidR="00241027" w:rsidRDefault="00241027" w:rsidP="00A941E7"/>
    <w:p w14:paraId="316F5222" w14:textId="15594701" w:rsidR="00241027" w:rsidRDefault="00241027" w:rsidP="00241027">
      <w:pPr>
        <w:pStyle w:val="berschrift1"/>
      </w:pPr>
      <w:r>
        <w:lastRenderedPageBreak/>
        <w:t>Welche Sichten sind für welche Stakeholder interessant?</w:t>
      </w:r>
    </w:p>
    <w:p w14:paraId="1D05A6CA" w14:textId="4CA6C04D" w:rsidR="00790224" w:rsidRPr="00790224" w:rsidRDefault="00790224" w:rsidP="00790224">
      <w:pPr>
        <w:pStyle w:val="Grundtext"/>
      </w:pPr>
      <w:r>
        <w:t>Quelle Basiswissen für Softwarearchitekten, 4. Auflage Kapitel 4.3.4 bis 4.3.7</w:t>
      </w:r>
    </w:p>
    <w:p w14:paraId="5E0EE5DE" w14:textId="6A119327" w:rsidR="00241027" w:rsidRDefault="00241027" w:rsidP="00241027">
      <w:pPr>
        <w:pStyle w:val="berschrift2"/>
      </w:pPr>
      <w:r>
        <w:t>Stakeholder der Kontextsicht</w:t>
      </w:r>
    </w:p>
    <w:p w14:paraId="3F4741D8" w14:textId="32D6964B" w:rsidR="00241027" w:rsidRDefault="00241027" w:rsidP="00972A1D">
      <w:pPr>
        <w:numPr>
          <w:ilvl w:val="0"/>
          <w:numId w:val="8"/>
        </w:numPr>
      </w:pPr>
      <w:r>
        <w:t>Projektleitung</w:t>
      </w:r>
    </w:p>
    <w:p w14:paraId="6D507C35" w14:textId="43F44A40" w:rsidR="00241027" w:rsidRDefault="00241027" w:rsidP="00972A1D">
      <w:pPr>
        <w:numPr>
          <w:ilvl w:val="0"/>
          <w:numId w:val="8"/>
        </w:numPr>
      </w:pPr>
      <w:r>
        <w:t>Anforderungsanalysten (als Input Geber)</w:t>
      </w:r>
    </w:p>
    <w:p w14:paraId="0DD14F45" w14:textId="384FBEE7" w:rsidR="00241027" w:rsidRDefault="00241027" w:rsidP="00972A1D">
      <w:pPr>
        <w:numPr>
          <w:ilvl w:val="0"/>
          <w:numId w:val="8"/>
        </w:numPr>
      </w:pPr>
      <w:r>
        <w:t>Systemanalysten (als Input Geber)</w:t>
      </w:r>
    </w:p>
    <w:p w14:paraId="665B645B" w14:textId="7CF473F0" w:rsidR="00241027" w:rsidRDefault="00241027" w:rsidP="00972A1D">
      <w:pPr>
        <w:numPr>
          <w:ilvl w:val="0"/>
          <w:numId w:val="8"/>
        </w:numPr>
      </w:pPr>
      <w:r>
        <w:t>Design und Entwicklung</w:t>
      </w:r>
    </w:p>
    <w:p w14:paraId="4910C249" w14:textId="550EF5F5" w:rsidR="00241027" w:rsidRDefault="00241027" w:rsidP="00972A1D">
      <w:pPr>
        <w:numPr>
          <w:ilvl w:val="0"/>
          <w:numId w:val="8"/>
        </w:numPr>
      </w:pPr>
      <w:r>
        <w:t>Test</w:t>
      </w:r>
    </w:p>
    <w:p w14:paraId="39FE94D7" w14:textId="6E5FE488" w:rsidR="00241027" w:rsidRDefault="00241027" w:rsidP="00972A1D">
      <w:pPr>
        <w:numPr>
          <w:ilvl w:val="0"/>
          <w:numId w:val="8"/>
        </w:numPr>
      </w:pPr>
      <w:r>
        <w:t>Ggf. nachgelagert Administration bzw. Betrieb</w:t>
      </w:r>
    </w:p>
    <w:p w14:paraId="6FCF330F" w14:textId="356856B7" w:rsidR="00241027" w:rsidRDefault="00241027" w:rsidP="00972A1D">
      <w:pPr>
        <w:numPr>
          <w:ilvl w:val="0"/>
          <w:numId w:val="8"/>
        </w:numPr>
      </w:pPr>
      <w:r>
        <w:t>Controlling (Kostenstellenzuordnung der Entwicklungskosten)</w:t>
      </w:r>
    </w:p>
    <w:p w14:paraId="7ED37FF8" w14:textId="0425F479" w:rsidR="00241027" w:rsidRDefault="00241027" w:rsidP="00972A1D">
      <w:pPr>
        <w:numPr>
          <w:ilvl w:val="0"/>
          <w:numId w:val="8"/>
        </w:numPr>
      </w:pPr>
      <w:r>
        <w:t>Bei Produkten ggf. Vertrieb, Marketing</w:t>
      </w:r>
    </w:p>
    <w:p w14:paraId="3F207F21" w14:textId="7486E235" w:rsidR="00241027" w:rsidRDefault="00241027" w:rsidP="00972A1D">
      <w:pPr>
        <w:numPr>
          <w:ilvl w:val="0"/>
          <w:numId w:val="8"/>
        </w:numPr>
      </w:pPr>
      <w:r>
        <w:t>Beliebig andere, je nach Organisation und Projekt</w:t>
      </w:r>
    </w:p>
    <w:p w14:paraId="66D8AF03" w14:textId="4F27F846" w:rsidR="00241027" w:rsidRDefault="00241027" w:rsidP="00241027">
      <w:pPr>
        <w:pStyle w:val="berschrift2"/>
      </w:pPr>
      <w:r>
        <w:t>Stakeholder der Bausteinsicht</w:t>
      </w:r>
    </w:p>
    <w:p w14:paraId="4B6C7A95" w14:textId="0C957B5D" w:rsidR="00241027" w:rsidRDefault="00241027" w:rsidP="00972A1D">
      <w:pPr>
        <w:numPr>
          <w:ilvl w:val="0"/>
          <w:numId w:val="6"/>
        </w:numPr>
      </w:pPr>
      <w:r>
        <w:t>Alle an Architektur, Entwurf, Erstellung und Test der Software beteiligten Projektmitarbeiter</w:t>
      </w:r>
    </w:p>
    <w:p w14:paraId="5DAA500D" w14:textId="30C89E65" w:rsidR="00241027" w:rsidRDefault="00241027" w:rsidP="00972A1D">
      <w:pPr>
        <w:numPr>
          <w:ilvl w:val="0"/>
          <w:numId w:val="4"/>
        </w:numPr>
      </w:pPr>
      <w:r>
        <w:t xml:space="preserve">Zusätzlich die Qualitätssicherung </w:t>
      </w:r>
    </w:p>
    <w:p w14:paraId="1B714456" w14:textId="13CC2276" w:rsidR="00934E04" w:rsidRDefault="00934E04" w:rsidP="00972A1D">
      <w:pPr>
        <w:numPr>
          <w:ilvl w:val="0"/>
          <w:numId w:val="4"/>
        </w:numPr>
      </w:pPr>
      <w:r>
        <w:t>Das Projektmanagement, bei dem die Bausteinsicht bei der Erstellung von Arbeits- oder Aktivitätsplänen hilft, sowie</w:t>
      </w:r>
    </w:p>
    <w:p w14:paraId="1952D406" w14:textId="010E4109" w:rsidR="00934E04" w:rsidRDefault="00934E04" w:rsidP="00972A1D">
      <w:pPr>
        <w:numPr>
          <w:ilvl w:val="0"/>
          <w:numId w:val="4"/>
        </w:numPr>
      </w:pPr>
      <w:r>
        <w:t>Die Wartung, da die Bausteinsicht eine effizientere Wartung der entstanden Software ermöglicht.</w:t>
      </w:r>
    </w:p>
    <w:p w14:paraId="1AE1AB52" w14:textId="1CB7ED4B" w:rsidR="00934E04" w:rsidRDefault="00934E04" w:rsidP="00934E04">
      <w:pPr>
        <w:pStyle w:val="berschrift2"/>
      </w:pPr>
      <w:r>
        <w:t>Stakeholder der Laufzeitsicht</w:t>
      </w:r>
    </w:p>
    <w:p w14:paraId="5717115D" w14:textId="1A20BFA1" w:rsidR="00934E04" w:rsidRDefault="00934E04" w:rsidP="00972A1D">
      <w:pPr>
        <w:numPr>
          <w:ilvl w:val="0"/>
          <w:numId w:val="7"/>
        </w:numPr>
      </w:pPr>
      <w:r>
        <w:t>Die Betreiber des Softwaresystems</w:t>
      </w:r>
    </w:p>
    <w:p w14:paraId="75643E01" w14:textId="32F9AA26" w:rsidR="00934E04" w:rsidRDefault="00934E04" w:rsidP="00972A1D">
      <w:pPr>
        <w:numPr>
          <w:ilvl w:val="0"/>
          <w:numId w:val="5"/>
        </w:numPr>
      </w:pPr>
      <w:r>
        <w:t>Die Systemarchitekten</w:t>
      </w:r>
    </w:p>
    <w:p w14:paraId="2F013AEA" w14:textId="3AD68F25" w:rsidR="00934E04" w:rsidRDefault="00934E04" w:rsidP="00972A1D">
      <w:pPr>
        <w:numPr>
          <w:ilvl w:val="0"/>
          <w:numId w:val="5"/>
        </w:numPr>
      </w:pPr>
      <w:r>
        <w:t>Allgemein alle an Entwurf, Erstellung und Test der Software beteiligten Projektmitarbeiter</w:t>
      </w:r>
    </w:p>
    <w:p w14:paraId="543E5A3A" w14:textId="4A648CAD" w:rsidR="00934E04" w:rsidRDefault="00934E04" w:rsidP="00934E04">
      <w:pPr>
        <w:pStyle w:val="berschrift2"/>
      </w:pPr>
      <w:r>
        <w:t>Stakeholder der Verteilungssicht</w:t>
      </w:r>
    </w:p>
    <w:p w14:paraId="0E759894" w14:textId="63F8D69C" w:rsidR="00790224" w:rsidRDefault="00790224" w:rsidP="00972A1D">
      <w:pPr>
        <w:numPr>
          <w:ilvl w:val="0"/>
          <w:numId w:val="9"/>
        </w:numPr>
      </w:pPr>
      <w:r>
        <w:t>die Betreiber des Softwaresystems als wichtige Zielgruppe</w:t>
      </w:r>
    </w:p>
    <w:p w14:paraId="0CF83B53" w14:textId="62C421E3" w:rsidR="00790224" w:rsidRDefault="00790224" w:rsidP="00972A1D">
      <w:pPr>
        <w:numPr>
          <w:ilvl w:val="0"/>
          <w:numId w:val="9"/>
        </w:numPr>
      </w:pPr>
      <w:r>
        <w:t>die Systemarchitekten und Softwarearchitekten</w:t>
      </w:r>
    </w:p>
    <w:p w14:paraId="1954DC0E" w14:textId="66F47DB8" w:rsidR="00790224" w:rsidRDefault="00790224" w:rsidP="00972A1D">
      <w:pPr>
        <w:numPr>
          <w:ilvl w:val="0"/>
          <w:numId w:val="9"/>
        </w:numPr>
      </w:pPr>
      <w:r>
        <w:t>Entwickler, damit diese wissen, in welche Umgebungen und Netzen bzw. wie verteilt ihre Software läuft</w:t>
      </w:r>
    </w:p>
    <w:p w14:paraId="4C87EB43" w14:textId="77777777" w:rsidR="00790224" w:rsidRPr="00790224" w:rsidRDefault="00790224" w:rsidP="00790224"/>
    <w:p w14:paraId="1D7A370C" w14:textId="77777777" w:rsidR="00934E04" w:rsidRPr="00934E04" w:rsidRDefault="00934E04" w:rsidP="00934E04"/>
    <w:sectPr w:rsidR="00934E04" w:rsidRPr="00934E0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9E76" w14:textId="77777777" w:rsidR="00972A1D" w:rsidRDefault="00972A1D">
      <w:r>
        <w:separator/>
      </w:r>
    </w:p>
  </w:endnote>
  <w:endnote w:type="continuationSeparator" w:id="0">
    <w:p w14:paraId="0E91D238" w14:textId="77777777" w:rsidR="00972A1D" w:rsidRDefault="0097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Std-Ital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840D" w14:textId="77777777" w:rsidR="00E12702" w:rsidRDefault="00E127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495A" w14:textId="77777777" w:rsidR="00E12702" w:rsidRDefault="00E127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7552" w14:textId="77777777" w:rsidR="00E12702" w:rsidRDefault="00E127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AE37" w14:textId="77777777" w:rsidR="00972A1D" w:rsidRDefault="00972A1D">
      <w:r>
        <w:separator/>
      </w:r>
    </w:p>
  </w:footnote>
  <w:footnote w:type="continuationSeparator" w:id="0">
    <w:p w14:paraId="5D42BA2A" w14:textId="77777777" w:rsidR="00972A1D" w:rsidRDefault="00972A1D">
      <w:r>
        <w:continuationSeparator/>
      </w:r>
    </w:p>
  </w:footnote>
  <w:footnote w:type="continuationNotice" w:id="1">
    <w:p w14:paraId="0F2CDE3C" w14:textId="77777777" w:rsidR="00972A1D" w:rsidRDefault="00972A1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A363" w14:textId="77777777" w:rsidR="00E12702" w:rsidRDefault="00E127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935" w14:textId="77777777" w:rsidR="00E12702" w:rsidRDefault="00E12702">
    <w:pPr>
      <w:pStyle w:val="Kopfzeile"/>
    </w:pPr>
  </w:p>
  <w:tbl>
    <w:tblPr>
      <w:tblW w:w="0" w:type="auto"/>
      <w:jc w:val="center"/>
      <w:tblLook w:val="04A0" w:firstRow="1" w:lastRow="0" w:firstColumn="1" w:lastColumn="0" w:noHBand="0" w:noVBand="1"/>
    </w:tblPr>
    <w:tblGrid>
      <w:gridCol w:w="2681"/>
      <w:gridCol w:w="4167"/>
      <w:gridCol w:w="1873"/>
    </w:tblGrid>
    <w:tr w:rsidR="00E12702" w14:paraId="26A7A326" w14:textId="77777777" w:rsidTr="00F63078">
      <w:trPr>
        <w:jc w:val="center"/>
      </w:trPr>
      <w:tc>
        <w:tcPr>
          <w:tcW w:w="2881" w:type="dxa"/>
          <w:shd w:val="clear" w:color="auto" w:fill="auto"/>
          <w:vAlign w:val="center"/>
        </w:tcPr>
        <w:p w14:paraId="1A72ACCC" w14:textId="252C3A3A" w:rsidR="00E12702" w:rsidRPr="00F63078" w:rsidRDefault="00E12702" w:rsidP="00F63078">
          <w:pPr>
            <w:pStyle w:val="Kopfzeile"/>
            <w:rPr>
              <w:b/>
              <w:bCs/>
              <w:sz w:val="24"/>
              <w:szCs w:val="24"/>
            </w:rPr>
          </w:pPr>
          <w:r>
            <w:rPr>
              <w:b/>
              <w:bCs/>
              <w:sz w:val="24"/>
              <w:szCs w:val="24"/>
            </w:rPr>
            <w:t>ISAQB-F 2020</w:t>
          </w:r>
        </w:p>
      </w:tc>
      <w:tc>
        <w:tcPr>
          <w:tcW w:w="4457" w:type="dxa"/>
          <w:shd w:val="clear" w:color="auto" w:fill="auto"/>
          <w:vAlign w:val="center"/>
        </w:tcPr>
        <w:p w14:paraId="3C5BE015" w14:textId="4B3A5930" w:rsidR="00E12702" w:rsidRPr="00F63078" w:rsidRDefault="00E12702" w:rsidP="00F63078">
          <w:pPr>
            <w:pStyle w:val="Kopfzeile"/>
            <w:jc w:val="center"/>
            <w:rPr>
              <w:b/>
              <w:bCs/>
              <w:sz w:val="24"/>
              <w:szCs w:val="24"/>
            </w:rPr>
          </w:pPr>
          <w:r>
            <w:rPr>
              <w:b/>
              <w:bCs/>
              <w:sz w:val="24"/>
              <w:szCs w:val="24"/>
            </w:rPr>
            <w:t>Aufgaben und Verantwortung von Architekten</w:t>
          </w:r>
        </w:p>
      </w:tc>
      <w:tc>
        <w:tcPr>
          <w:tcW w:w="1307" w:type="dxa"/>
          <w:shd w:val="clear" w:color="auto" w:fill="auto"/>
        </w:tcPr>
        <w:p w14:paraId="2BB05488" w14:textId="77777777" w:rsidR="00E12702" w:rsidRDefault="00E12702">
          <w:pPr>
            <w:pStyle w:val="Kopfzeile"/>
          </w:pPr>
          <w:r>
            <w:pict w14:anchorId="51EF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6.6pt">
                <v:imagedata r:id="rId1" o:title="cocodilNeu"/>
              </v:shape>
            </w:pict>
          </w:r>
        </w:p>
      </w:tc>
    </w:tr>
  </w:tbl>
  <w:p w14:paraId="082AB60F" w14:textId="77777777" w:rsidR="00E12702" w:rsidRDefault="00E12702">
    <w:pPr>
      <w:pStyle w:val="Kopfzeile"/>
    </w:pPr>
  </w:p>
  <w:p w14:paraId="69971B56" w14:textId="77777777" w:rsidR="00E12702" w:rsidRDefault="00E127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94DD" w14:textId="77777777" w:rsidR="00E12702" w:rsidRDefault="00E12702">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EBE36A7"/>
    <w:multiLevelType w:val="hybridMultilevel"/>
    <w:tmpl w:val="EA16D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70521"/>
    <w:multiLevelType w:val="hybridMultilevel"/>
    <w:tmpl w:val="1AE2D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1072D"/>
    <w:multiLevelType w:val="hybridMultilevel"/>
    <w:tmpl w:val="0E2C0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F671B"/>
    <w:multiLevelType w:val="hybridMultilevel"/>
    <w:tmpl w:val="9F6A3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45FE2"/>
    <w:multiLevelType w:val="hybridMultilevel"/>
    <w:tmpl w:val="4448D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EE18A8"/>
    <w:multiLevelType w:val="hybridMultilevel"/>
    <w:tmpl w:val="19BCA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BA56F9"/>
    <w:multiLevelType w:val="hybridMultilevel"/>
    <w:tmpl w:val="AA667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8"/>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98"/>
    <w:rsid w:val="000130D7"/>
    <w:rsid w:val="000A4CEC"/>
    <w:rsid w:val="000C7063"/>
    <w:rsid w:val="00152118"/>
    <w:rsid w:val="00154144"/>
    <w:rsid w:val="001566A3"/>
    <w:rsid w:val="001A009E"/>
    <w:rsid w:val="00234D17"/>
    <w:rsid w:val="00241027"/>
    <w:rsid w:val="00243DA2"/>
    <w:rsid w:val="0025026B"/>
    <w:rsid w:val="00252E99"/>
    <w:rsid w:val="002D4C5A"/>
    <w:rsid w:val="003620A3"/>
    <w:rsid w:val="00365264"/>
    <w:rsid w:val="00381148"/>
    <w:rsid w:val="00395D3D"/>
    <w:rsid w:val="003A2180"/>
    <w:rsid w:val="004370A9"/>
    <w:rsid w:val="00466CDD"/>
    <w:rsid w:val="00473AE8"/>
    <w:rsid w:val="004A305F"/>
    <w:rsid w:val="004B1F59"/>
    <w:rsid w:val="004E4804"/>
    <w:rsid w:val="00552EE3"/>
    <w:rsid w:val="005C2DD0"/>
    <w:rsid w:val="005D55F4"/>
    <w:rsid w:val="0062666C"/>
    <w:rsid w:val="0065326A"/>
    <w:rsid w:val="00692E92"/>
    <w:rsid w:val="00693A53"/>
    <w:rsid w:val="00705FB0"/>
    <w:rsid w:val="007145BA"/>
    <w:rsid w:val="0076589F"/>
    <w:rsid w:val="007772BE"/>
    <w:rsid w:val="00790224"/>
    <w:rsid w:val="007A0BD5"/>
    <w:rsid w:val="008153A3"/>
    <w:rsid w:val="0083304A"/>
    <w:rsid w:val="00871608"/>
    <w:rsid w:val="00880098"/>
    <w:rsid w:val="00927967"/>
    <w:rsid w:val="00927A13"/>
    <w:rsid w:val="00934E04"/>
    <w:rsid w:val="0094555B"/>
    <w:rsid w:val="00954920"/>
    <w:rsid w:val="00972A1D"/>
    <w:rsid w:val="0097466E"/>
    <w:rsid w:val="009A28E9"/>
    <w:rsid w:val="009E24B3"/>
    <w:rsid w:val="00A941E7"/>
    <w:rsid w:val="00AC3AE2"/>
    <w:rsid w:val="00AF1A0A"/>
    <w:rsid w:val="00B13874"/>
    <w:rsid w:val="00B21C08"/>
    <w:rsid w:val="00B479F9"/>
    <w:rsid w:val="00B52268"/>
    <w:rsid w:val="00B56E20"/>
    <w:rsid w:val="00B61115"/>
    <w:rsid w:val="00B914D5"/>
    <w:rsid w:val="00BD22DF"/>
    <w:rsid w:val="00BD736A"/>
    <w:rsid w:val="00C11986"/>
    <w:rsid w:val="00C436AE"/>
    <w:rsid w:val="00C61926"/>
    <w:rsid w:val="00C72D87"/>
    <w:rsid w:val="00C86746"/>
    <w:rsid w:val="00CE7FBB"/>
    <w:rsid w:val="00CF1EE2"/>
    <w:rsid w:val="00D0598F"/>
    <w:rsid w:val="00D34C2A"/>
    <w:rsid w:val="00D60EBD"/>
    <w:rsid w:val="00D71A31"/>
    <w:rsid w:val="00D8088E"/>
    <w:rsid w:val="00DF6BDC"/>
    <w:rsid w:val="00E01163"/>
    <w:rsid w:val="00E10FD5"/>
    <w:rsid w:val="00E12702"/>
    <w:rsid w:val="00E224B9"/>
    <w:rsid w:val="00E25339"/>
    <w:rsid w:val="00E308F3"/>
    <w:rsid w:val="00E32C4C"/>
    <w:rsid w:val="00E510A8"/>
    <w:rsid w:val="00E8471D"/>
    <w:rsid w:val="00EE67EF"/>
    <w:rsid w:val="00EF6520"/>
    <w:rsid w:val="00F4590D"/>
    <w:rsid w:val="00F613F9"/>
    <w:rsid w:val="00F63078"/>
    <w:rsid w:val="00F7446E"/>
    <w:rsid w:val="00FA45AA"/>
    <w:rsid w:val="00FB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6850"/>
  <w15:chartTrackingRefBased/>
  <w15:docId w15:val="{E0AFC33B-CCE4-4250-95F0-D72641D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
      </w:numPr>
      <w:spacing w:before="160"/>
      <w:outlineLvl w:val="4"/>
    </w:pPr>
    <w:rPr>
      <w:b/>
    </w:rPr>
  </w:style>
  <w:style w:type="paragraph" w:styleId="berschrift6">
    <w:name w:val="heading 6"/>
    <w:basedOn w:val="Standard"/>
    <w:next w:val="Standard"/>
    <w:qFormat/>
    <w:pPr>
      <w:numPr>
        <w:ilvl w:val="5"/>
        <w:numId w:val="2"/>
      </w:numPr>
      <w:spacing w:before="240" w:after="60"/>
      <w:outlineLvl w:val="5"/>
    </w:pPr>
    <w:rPr>
      <w:i/>
      <w:sz w:val="22"/>
    </w:rPr>
  </w:style>
  <w:style w:type="paragraph" w:styleId="berschrift7">
    <w:name w:val="heading 7"/>
    <w:basedOn w:val="Standard"/>
    <w:next w:val="Standard"/>
    <w:qFormat/>
    <w:pPr>
      <w:numPr>
        <w:ilvl w:val="6"/>
        <w:numId w:val="2"/>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598F"/>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0598F"/>
    <w:rPr>
      <w:rFonts w:ascii="Calibri Light" w:eastAsia="Times New Roman" w:hAnsi="Calibri Light" w:cs="Times New Roman"/>
      <w:b/>
      <w:bCs/>
      <w:kern w:val="28"/>
      <w:sz w:val="32"/>
      <w:szCs w:val="32"/>
    </w:rPr>
  </w:style>
  <w:style w:type="character" w:styleId="NichtaufgelsteErwhnung">
    <w:name w:val="Unresolved Mention"/>
    <w:uiPriority w:val="99"/>
    <w:semiHidden/>
    <w:unhideWhenUsed/>
    <w:rsid w:val="00243DA2"/>
    <w:rPr>
      <w:color w:val="605E5C"/>
      <w:shd w:val="clear" w:color="auto" w:fill="E1DFDD"/>
    </w:rPr>
  </w:style>
  <w:style w:type="character" w:styleId="HTMLCode">
    <w:name w:val="HTML Code"/>
    <w:uiPriority w:val="99"/>
    <w:semiHidden/>
    <w:unhideWhenUsed/>
    <w:rsid w:val="00E308F3"/>
    <w:rPr>
      <w:rFonts w:ascii="Courier New" w:eastAsia="Times New Roman" w:hAnsi="Courier New" w:cs="Courier New"/>
      <w:sz w:val="20"/>
      <w:szCs w:val="20"/>
    </w:rPr>
  </w:style>
  <w:style w:type="paragraph" w:styleId="StandardWeb">
    <w:name w:val="Normal (Web)"/>
    <w:basedOn w:val="Standard"/>
    <w:uiPriority w:val="99"/>
    <w:semiHidden/>
    <w:unhideWhenUsed/>
    <w:rsid w:val="00E308F3"/>
    <w:pPr>
      <w:spacing w:before="100" w:beforeAutospacing="1" w:after="100" w:afterAutospacing="1"/>
    </w:pPr>
    <w:rPr>
      <w:sz w:val="24"/>
      <w:szCs w:val="24"/>
    </w:rPr>
  </w:style>
  <w:style w:type="character" w:customStyle="1" w:styleId="mwe-math-mathml-inline">
    <w:name w:val="mwe-math-mathml-inline"/>
    <w:rsid w:val="00E3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5926">
      <w:bodyDiv w:val="1"/>
      <w:marLeft w:val="0"/>
      <w:marRight w:val="0"/>
      <w:marTop w:val="0"/>
      <w:marBottom w:val="0"/>
      <w:divBdr>
        <w:top w:val="none" w:sz="0" w:space="0" w:color="auto"/>
        <w:left w:val="none" w:sz="0" w:space="0" w:color="auto"/>
        <w:bottom w:val="none" w:sz="0" w:space="0" w:color="auto"/>
        <w:right w:val="none" w:sz="0" w:space="0" w:color="auto"/>
      </w:divBdr>
      <w:divsChild>
        <w:div w:id="1443299788">
          <w:blockQuote w:val="1"/>
          <w:marLeft w:val="0"/>
          <w:marRight w:val="0"/>
          <w:marTop w:val="0"/>
          <w:marBottom w:val="0"/>
          <w:divBdr>
            <w:top w:val="none" w:sz="0" w:space="0" w:color="auto"/>
            <w:left w:val="none" w:sz="0" w:space="0" w:color="auto"/>
            <w:bottom w:val="none" w:sz="0" w:space="0" w:color="auto"/>
            <w:right w:val="none" w:sz="0" w:space="0" w:color="auto"/>
          </w:divBdr>
        </w:div>
        <w:div w:id="1986734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ocuments\Benutzerdefinierte%20Office-Vorlagen\VorlageWissen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VorlageWissenschaft.dotx</Template>
  <TotalTime>0</TotalTime>
  <Pages>4</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3891</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mail</dc:creator>
  <cp:keywords/>
  <dc:description>Viel Erfolg bei der Arbeit!</dc:description>
  <cp:lastModifiedBy>Klaus Meucht</cp:lastModifiedBy>
  <cp:revision>8</cp:revision>
  <cp:lastPrinted>2003-02-18T18:23:00Z</cp:lastPrinted>
  <dcterms:created xsi:type="dcterms:W3CDTF">2020-08-26T17:38:00Z</dcterms:created>
  <dcterms:modified xsi:type="dcterms:W3CDTF">2020-08-28T22:34:00Z</dcterms:modified>
</cp:coreProperties>
</file>