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BBAE2" w14:textId="49943D55" w:rsidR="00114769" w:rsidRPr="007150B9" w:rsidRDefault="00114769" w:rsidP="00114769">
      <w:pPr>
        <w:rPr>
          <w:rFonts w:eastAsia="CorporateAPro-Regular"/>
        </w:rPr>
      </w:pPr>
      <w:r>
        <w:rPr>
          <w:rFonts w:eastAsia="CorporateAPro-Regular"/>
        </w:rPr>
        <w:t xml:space="preserve">Quelle: Effektive Softwarearchitekturen, 8. Auflage Kapitel </w:t>
      </w:r>
      <w:r>
        <w:rPr>
          <w:rFonts w:eastAsia="CorporateAPro-Regular"/>
        </w:rPr>
        <w:t>3.3</w:t>
      </w:r>
    </w:p>
    <w:p w14:paraId="59071489" w14:textId="77777777" w:rsidR="00114769" w:rsidRDefault="00114769" w:rsidP="00692EC4">
      <w:pPr>
        <w:rPr>
          <w:rFonts w:eastAsia="CorporateAPro-Regular"/>
        </w:rPr>
      </w:pPr>
    </w:p>
    <w:p w14:paraId="112557EB" w14:textId="1CFAB539" w:rsidR="00E25339" w:rsidRDefault="00692EC4" w:rsidP="00692EC4">
      <w:pPr>
        <w:rPr>
          <w:rFonts w:eastAsia="CorporateAPro-Regular"/>
        </w:rPr>
      </w:pPr>
      <w:r>
        <w:rPr>
          <w:rFonts w:eastAsia="CorporateAPro-Regular"/>
        </w:rPr>
        <w:t>Um als Softwarearchitekt anwendungs- und problembezogene Entwurfsentscheidungen zu treffen, müssen Sie die Faktoren kennen, die Ihre Architekturen beeinflussen oder einschränken werden. Diese Faktoren schränken Sie in Ihren Entscheidungen ein und besitzen daher einen prägenden Einfluss auf das Gesamtsystem.</w:t>
      </w:r>
    </w:p>
    <w:p w14:paraId="1D01B704" w14:textId="65D6E90C" w:rsidR="00692EC4" w:rsidRDefault="00692EC4" w:rsidP="00692EC4">
      <w:pPr>
        <w:rPr>
          <w:rFonts w:eastAsia="CorporateAPro-Regular"/>
        </w:rPr>
      </w:pPr>
    </w:p>
    <w:p w14:paraId="76612F3B" w14:textId="77777777" w:rsidR="00692EC4" w:rsidRDefault="00692EC4" w:rsidP="00692EC4">
      <w:pPr>
        <w:keepNext/>
      </w:pPr>
      <w:r w:rsidRPr="00C114E8">
        <w:rPr>
          <w:noProof/>
        </w:rPr>
        <w:pict w14:anchorId="251CF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7" type="#_x0000_t75" style="width:187.8pt;height:208.8pt;visibility:visible;mso-wrap-style:square">
            <v:imagedata r:id="rId7" o:title=""/>
          </v:shape>
        </w:pict>
      </w:r>
    </w:p>
    <w:p w14:paraId="00B74DFA" w14:textId="3A5C3A27" w:rsidR="00692EC4" w:rsidRDefault="00692EC4" w:rsidP="00692EC4">
      <w:pPr>
        <w:pStyle w:val="Beschriftung"/>
      </w:pPr>
      <w:r>
        <w:t xml:space="preserve">Abbildung </w:t>
      </w:r>
      <w:fldSimple w:instr=" SEQ Abbildung \* ARABIC ">
        <w:r w:rsidR="00246425">
          <w:rPr>
            <w:noProof/>
          </w:rPr>
          <w:t>1</w:t>
        </w:r>
      </w:fldSimple>
      <w:r>
        <w:t xml:space="preserve"> Anforderungen und Einflüsse prägen den Architekturentwurf</w:t>
      </w:r>
    </w:p>
    <w:p w14:paraId="3005D6DD" w14:textId="2727BCA8" w:rsidR="00692EC4" w:rsidRDefault="00692EC4" w:rsidP="00692EC4">
      <w:pPr>
        <w:rPr>
          <w:rFonts w:eastAsia="CorporateAPro-Regular"/>
        </w:rPr>
      </w:pPr>
      <w:r>
        <w:rPr>
          <w:rFonts w:eastAsia="CorporateAPro-Regular"/>
        </w:rPr>
        <w:t>Aus den Systemanforderungen sowie den Anforderungen der Systemumwelt ermitteln Sie architekturrelevante Einflussfaktoren. Im Folgenden stelle ich Ihnen einige typische Einflussfaktoren vor.</w:t>
      </w:r>
    </w:p>
    <w:p w14:paraId="3A7D47C8" w14:textId="733799D2" w:rsidR="00692EC4" w:rsidRDefault="00692EC4" w:rsidP="00692EC4">
      <w:pPr>
        <w:rPr>
          <w:rFonts w:eastAsia="CorporateAPro-Regular"/>
        </w:rPr>
      </w:pPr>
    </w:p>
    <w:p w14:paraId="7800737F" w14:textId="77777777" w:rsidR="00692EC4" w:rsidRDefault="00692EC4" w:rsidP="00692EC4">
      <w:pPr>
        <w:rPr>
          <w:rFonts w:eastAsia="CorporateAPro-Regular"/>
        </w:rPr>
      </w:pPr>
      <w:r>
        <w:rPr>
          <w:rFonts w:eastAsia="CorporateAPro-Regular"/>
        </w:rPr>
        <w:t>Randbedingungen und Einflussfaktoren fallen in folgende Kategorien:</w:t>
      </w:r>
    </w:p>
    <w:p w14:paraId="7E2823CD" w14:textId="45599EA9" w:rsidR="00692EC4" w:rsidRDefault="00692EC4" w:rsidP="008C19AF">
      <w:pPr>
        <w:numPr>
          <w:ilvl w:val="0"/>
          <w:numId w:val="3"/>
        </w:numPr>
        <w:rPr>
          <w:rFonts w:eastAsia="CorporateAPro-Regular"/>
        </w:rPr>
      </w:pPr>
      <w:r>
        <w:rPr>
          <w:rFonts w:eastAsia="CorporateAPro-Regular"/>
        </w:rPr>
        <w:t xml:space="preserve">Organisatorische und politische Faktoren. Manche solcher Faktoren wirken auf ein bestimmtes </w:t>
      </w:r>
      <w:r w:rsidRPr="00692EC4">
        <w:rPr>
          <w:rFonts w:eastAsia="CorporateAPro-Regular"/>
        </w:rPr>
        <w:t>System ein. Andere beeinflussen sämtliche Projekte innerhalb einer Organisation.</w:t>
      </w:r>
    </w:p>
    <w:p w14:paraId="37150925" w14:textId="30B1A1AC" w:rsidR="00692EC4" w:rsidRDefault="00692EC4" w:rsidP="008C19AF">
      <w:pPr>
        <w:numPr>
          <w:ilvl w:val="0"/>
          <w:numId w:val="3"/>
        </w:numPr>
        <w:rPr>
          <w:rFonts w:eastAsia="CorporateAPro-Regular"/>
        </w:rPr>
      </w:pPr>
      <w:r w:rsidRPr="00692EC4">
        <w:rPr>
          <w:rFonts w:eastAsia="CorporateAPro-Regular"/>
        </w:rPr>
        <w:t>Technische Faktoren. Sie prägen das technische Umfeld des Systems und seiner Entwicklung.</w:t>
      </w:r>
    </w:p>
    <w:p w14:paraId="29940F77" w14:textId="2C6B46CF" w:rsidR="00B837F7" w:rsidRDefault="00B837F7" w:rsidP="00B837F7">
      <w:pPr>
        <w:rPr>
          <w:rFonts w:eastAsia="CorporateAPro-Regular"/>
        </w:rPr>
      </w:pPr>
    </w:p>
    <w:p w14:paraId="0B4755AD" w14:textId="77777777" w:rsidR="00B837F7" w:rsidRDefault="00B837F7" w:rsidP="00B837F7">
      <w:pPr>
        <w:rPr>
          <w:rFonts w:eastAsia="CorporateAPro-Regular"/>
        </w:rPr>
      </w:pPr>
      <w:r>
        <w:rPr>
          <w:rFonts w:eastAsia="CorporateAPro-Regular"/>
        </w:rPr>
        <w:t>Meiner Erfahrung nach tendieren Softwarearchitekten dazu, die politischen und organisatorischen Faktoren zu unterschätzen und zu vernachlässigen. Das kann im Extremfall dazu fuhren, dass an sich lauffähige Systeme nicht zum Einsatz kommen.</w:t>
      </w:r>
    </w:p>
    <w:p w14:paraId="245C168D" w14:textId="77777777" w:rsidR="00B837F7" w:rsidRDefault="00B837F7" w:rsidP="00B837F7">
      <w:pPr>
        <w:rPr>
          <w:rFonts w:eastAsia="CorporateAPro-Regular"/>
        </w:rPr>
      </w:pPr>
    </w:p>
    <w:p w14:paraId="2A884AF1" w14:textId="2B4135F6" w:rsidR="00B837F7" w:rsidRDefault="00B837F7" w:rsidP="00B837F7">
      <w:pPr>
        <w:rPr>
          <w:rFonts w:eastAsia="CorporateAPro-Regular"/>
        </w:rPr>
      </w:pPr>
      <w:r>
        <w:rPr>
          <w:rFonts w:eastAsia="CorporateAPro-Regular"/>
        </w:rPr>
        <w:t>Das hat mehreren Gründen: Erstens bestimmen die technischen Faktoren ein System viel offensichtlicher. Zweitens sind Softwarearchitekten in technischen Themen oftmals erfahrener als in organisatorischen oder gar politischen. Drittens herrscht in Softwareprojekten manchmal ein technischer Zweckoptimismus, getreu dem Motto: Mit der neuen X-Technik und dem Y</w:t>
      </w:r>
      <w:r>
        <w:rPr>
          <w:rFonts w:eastAsia="CorporateAPro-Regular" w:hint="eastAsia"/>
        </w:rPr>
        <w:t>‑</w:t>
      </w:r>
      <w:r>
        <w:rPr>
          <w:rFonts w:eastAsia="CorporateAPro-Regular"/>
        </w:rPr>
        <w:t>Werkzeug haben wir unsere Probleme im Griff.</w:t>
      </w:r>
    </w:p>
    <w:p w14:paraId="7FBFF01C" w14:textId="714CADB8" w:rsidR="00B837F7" w:rsidRDefault="00B837F7" w:rsidP="00B837F7">
      <w:pPr>
        <w:rPr>
          <w:rFonts w:eastAsia="CorporateAPro-Regular"/>
        </w:rPr>
      </w:pPr>
      <w:r>
        <w:rPr>
          <w:rFonts w:eastAsia="CorporateAPro-Regular"/>
        </w:rPr>
        <w:t xml:space="preserve">Wie [Rechtin2000] es treffend formuliert: </w:t>
      </w:r>
      <w:r>
        <w:rPr>
          <w:rFonts w:ascii="CorporateAPro-RegularItalic" w:eastAsia="CorporateAPro-Regular" w:hAnsi="CorporateAPro-RegularItalic" w:cs="CorporateAPro-RegularItalic"/>
          <w:i/>
          <w:iCs/>
        </w:rPr>
        <w:t>Es gibt keine rein technischen Probleme</w:t>
      </w:r>
      <w:r>
        <w:rPr>
          <w:rFonts w:eastAsia="CorporateAPro-Regular"/>
        </w:rPr>
        <w:t>. Sie werden schnell zu organisatorischen oder politischen Schwierigkeiten und damit entgleiten sie auch der Kontrolle rein technisch orientierter Projektbeteiligter.</w:t>
      </w:r>
    </w:p>
    <w:p w14:paraId="25B16DD9" w14:textId="22CFD701" w:rsidR="00B837F7" w:rsidRDefault="00B837F7" w:rsidP="00B837F7">
      <w:pPr>
        <w:rPr>
          <w:rFonts w:eastAsia="CorporateAPro-Regular"/>
        </w:rPr>
      </w:pPr>
    </w:p>
    <w:p w14:paraId="1A780B8B" w14:textId="3E99C812" w:rsidR="00B837F7" w:rsidRDefault="00B837F7" w:rsidP="00B837F7">
      <w:pPr>
        <w:pStyle w:val="berschrift2"/>
        <w:rPr>
          <w:rFonts w:eastAsia="CorporateAPro-Regular"/>
        </w:rPr>
      </w:pPr>
      <w:r>
        <w:rPr>
          <w:rFonts w:eastAsia="CorporateAPro-Regular"/>
        </w:rPr>
        <w:t>Typische organisatorische Einflussfaktoren</w:t>
      </w:r>
    </w:p>
    <w:p w14:paraId="5DA383DF" w14:textId="0E028A45" w:rsidR="00FB1809" w:rsidRDefault="00FB1809" w:rsidP="00FB1809">
      <w:pPr>
        <w:rPr>
          <w:rFonts w:eastAsia="CorporateAPro-Regular"/>
        </w:rPr>
      </w:pPr>
      <w:r>
        <w:rPr>
          <w:rFonts w:eastAsia="CorporateAPro-Regular"/>
        </w:rPr>
        <w:t>Diese Faktoren beziehen sich im weitesten Sinne auf die Umgebung, in der das System erstellt</w:t>
      </w:r>
      <w:r>
        <w:rPr>
          <w:rFonts w:eastAsia="CorporateAPro-Regular"/>
        </w:rPr>
        <w:t xml:space="preserve"> </w:t>
      </w:r>
      <w:r>
        <w:rPr>
          <w:rFonts w:eastAsia="CorporateAPro-Regular"/>
        </w:rPr>
        <w:t xml:space="preserve">wird. Sie </w:t>
      </w:r>
      <w:r>
        <w:rPr>
          <w:rFonts w:eastAsia="CorporateAPro-Regular"/>
        </w:rPr>
        <w:t>prägen</w:t>
      </w:r>
      <w:r>
        <w:rPr>
          <w:rFonts w:eastAsia="CorporateAPro-Regular"/>
        </w:rPr>
        <w:t xml:space="preserve"> das System indirekt. Hierzu </w:t>
      </w:r>
      <w:r>
        <w:rPr>
          <w:rFonts w:eastAsia="CorporateAPro-Regular"/>
        </w:rPr>
        <w:t>zählen</w:t>
      </w:r>
      <w:r>
        <w:rPr>
          <w:rFonts w:eastAsia="CorporateAPro-Regular"/>
        </w:rPr>
        <w:t xml:space="preserve"> Aspekte wie Termin- und Budgetplanung,</w:t>
      </w:r>
      <w:r>
        <w:rPr>
          <w:rFonts w:eastAsia="CorporateAPro-Regular"/>
        </w:rPr>
        <w:t xml:space="preserve"> </w:t>
      </w:r>
      <w:r>
        <w:rPr>
          <w:rFonts w:eastAsia="CorporateAPro-Regular"/>
        </w:rPr>
        <w:t xml:space="preserve">vorhandene Mitarbeiter, technische Ressourcen, Entwicklungsprozesse, Vorgaben </w:t>
      </w:r>
      <w:r>
        <w:rPr>
          <w:rFonts w:eastAsia="CorporateAPro-Regular"/>
        </w:rPr>
        <w:t xml:space="preserve">bezüglich </w:t>
      </w:r>
      <w:r>
        <w:rPr>
          <w:rFonts w:eastAsia="CorporateAPro-Regular"/>
        </w:rPr>
        <w:t xml:space="preserve">Werkzeuge und </w:t>
      </w:r>
      <w:r>
        <w:rPr>
          <w:rFonts w:eastAsia="CorporateAPro-Regular"/>
        </w:rPr>
        <w:t>Ähnliches</w:t>
      </w:r>
      <w:r>
        <w:rPr>
          <w:rFonts w:eastAsia="CorporateAPro-Regular"/>
        </w:rPr>
        <w:t>.</w:t>
      </w:r>
      <w:r>
        <w:rPr>
          <w:rFonts w:eastAsia="CorporateAPro-Regular"/>
        </w:rPr>
        <w:t xml:space="preserve"> Die untere </w:t>
      </w:r>
      <w:r>
        <w:rPr>
          <w:rFonts w:eastAsia="CorporateAPro-Regular"/>
        </w:rPr>
        <w:t xml:space="preserve">Tabelle gibt einen </w:t>
      </w:r>
      <w:r>
        <w:rPr>
          <w:rFonts w:eastAsia="CorporateAPro-Regular"/>
        </w:rPr>
        <w:t>Überblick</w:t>
      </w:r>
      <w:r>
        <w:rPr>
          <w:rFonts w:eastAsia="CorporateAPro-Regular"/>
        </w:rPr>
        <w:t xml:space="preserve"> </w:t>
      </w:r>
      <w:r>
        <w:rPr>
          <w:rFonts w:eastAsia="CorporateAPro-Regular"/>
        </w:rPr>
        <w:t>über</w:t>
      </w:r>
      <w:r>
        <w:rPr>
          <w:rFonts w:eastAsia="CorporateAPro-Regular"/>
        </w:rPr>
        <w:t xml:space="preserve"> typische organisatorische</w:t>
      </w:r>
      <w:r>
        <w:rPr>
          <w:rFonts w:eastAsia="CorporateAPro-Regular"/>
        </w:rPr>
        <w:t xml:space="preserve"> </w:t>
      </w:r>
      <w:r>
        <w:rPr>
          <w:rFonts w:eastAsia="CorporateAPro-Regular"/>
        </w:rPr>
        <w:t>Faktoren.</w:t>
      </w:r>
    </w:p>
    <w:p w14:paraId="6506DEB2" w14:textId="77777777" w:rsidR="00FB1809" w:rsidRDefault="00FB1809" w:rsidP="00FB1809">
      <w:pPr>
        <w:rPr>
          <w:rFonts w:eastAsia="CorporateAPro-Regular"/>
        </w:rPr>
      </w:pPr>
      <w:r>
        <w:rPr>
          <w:rFonts w:eastAsia="CorporateAPro-Regular"/>
        </w:rPr>
        <w:t>Einige Tipps zur Identifikation von organisatorischen Faktoren und Risiken Ihrer Projekte:</w:t>
      </w:r>
    </w:p>
    <w:p w14:paraId="2CB22114" w14:textId="77777777" w:rsidR="00FB1809" w:rsidRDefault="00FB1809" w:rsidP="008C19AF">
      <w:pPr>
        <w:numPr>
          <w:ilvl w:val="0"/>
          <w:numId w:val="12"/>
        </w:numPr>
        <w:rPr>
          <w:rFonts w:eastAsia="CorporateAPro-Regular"/>
        </w:rPr>
      </w:pPr>
      <w:r>
        <w:rPr>
          <w:rFonts w:eastAsia="CorporateAPro-Regular"/>
        </w:rPr>
        <w:lastRenderedPageBreak/>
        <w:t>Denken Sie negativ. Murphys Regel besagt: Wenn etwas schiefgehen kann, wird es irgendwann</w:t>
      </w:r>
      <w:r>
        <w:rPr>
          <w:rFonts w:eastAsia="CorporateAPro-Regular"/>
        </w:rPr>
        <w:t xml:space="preserve"> </w:t>
      </w:r>
      <w:r w:rsidRPr="00FB1809">
        <w:rPr>
          <w:rFonts w:eastAsia="CorporateAPro-Regular"/>
        </w:rPr>
        <w:t>schiefgehen. Und es geschieht immer im denkbar schlechtesten Moment.</w:t>
      </w:r>
    </w:p>
    <w:p w14:paraId="75838444" w14:textId="18EB65AC" w:rsidR="00FB1809" w:rsidRPr="00FB1809" w:rsidRDefault="00FB1809" w:rsidP="008C19AF">
      <w:pPr>
        <w:numPr>
          <w:ilvl w:val="0"/>
          <w:numId w:val="12"/>
        </w:numPr>
        <w:rPr>
          <w:rFonts w:eastAsia="CorporateAPro-Regular"/>
        </w:rPr>
      </w:pPr>
      <w:r w:rsidRPr="00FB1809">
        <w:rPr>
          <w:rFonts w:eastAsia="CorporateAPro-Regular"/>
        </w:rPr>
        <w:t xml:space="preserve">Politik und Organisation, nicht Technik, setzen die Grenzen </w:t>
      </w:r>
      <w:r w:rsidRPr="00FB1809">
        <w:rPr>
          <w:rFonts w:eastAsia="CorporateAPro-Regular"/>
        </w:rPr>
        <w:t>dafür</w:t>
      </w:r>
      <w:r w:rsidRPr="00FB1809">
        <w:rPr>
          <w:rFonts w:eastAsia="CorporateAPro-Regular"/>
        </w:rPr>
        <w:t>, was ein Projekt erreichen</w:t>
      </w:r>
      <w:r>
        <w:rPr>
          <w:rFonts w:eastAsia="CorporateAPro-Regular"/>
        </w:rPr>
        <w:t xml:space="preserve"> </w:t>
      </w:r>
      <w:r w:rsidRPr="00FB1809">
        <w:rPr>
          <w:rFonts w:eastAsia="CorporateAPro-Regular"/>
        </w:rPr>
        <w:t xml:space="preserve">kann und darf. Bringen Sie die </w:t>
      </w:r>
      <w:r w:rsidRPr="00FB1809">
        <w:rPr>
          <w:rFonts w:eastAsia="CorporateAPro-Regular" w:hint="eastAsia"/>
        </w:rPr>
        <w:t>„</w:t>
      </w:r>
      <w:r w:rsidRPr="00FB1809">
        <w:rPr>
          <w:rFonts w:eastAsia="CorporateAPro-Regular"/>
        </w:rPr>
        <w:t>politischen</w:t>
      </w:r>
      <w:r w:rsidRPr="00FB1809">
        <w:rPr>
          <w:rFonts w:eastAsia="CorporateAPro-Regular" w:hint="eastAsia"/>
        </w:rPr>
        <w:t>“</w:t>
      </w:r>
      <w:r w:rsidRPr="00FB1809">
        <w:rPr>
          <w:rFonts w:eastAsia="CorporateAPro-Regular"/>
        </w:rPr>
        <w:t xml:space="preserve"> Stakeholder auf Ihre Seite. Stellen Sie sicher,</w:t>
      </w:r>
      <w:r>
        <w:rPr>
          <w:rFonts w:eastAsia="CorporateAPro-Regular"/>
        </w:rPr>
        <w:t xml:space="preserve"> </w:t>
      </w:r>
      <w:r w:rsidRPr="00FB1809">
        <w:rPr>
          <w:rFonts w:eastAsia="CorporateAPro-Regular"/>
        </w:rPr>
        <w:t xml:space="preserve">dass Sie die Intention der </w:t>
      </w:r>
      <w:r w:rsidRPr="00FB1809">
        <w:rPr>
          <w:rFonts w:eastAsia="CorporateAPro-Regular" w:hint="eastAsia"/>
        </w:rPr>
        <w:t>„</w:t>
      </w:r>
      <w:r w:rsidRPr="00FB1809">
        <w:rPr>
          <w:rFonts w:eastAsia="CorporateAPro-Regular"/>
        </w:rPr>
        <w:t>Politiker</w:t>
      </w:r>
      <w:r w:rsidRPr="00FB1809">
        <w:rPr>
          <w:rFonts w:eastAsia="CorporateAPro-Regular" w:hint="eastAsia"/>
        </w:rPr>
        <w:t>“</w:t>
      </w:r>
      <w:r w:rsidRPr="00FB1809">
        <w:rPr>
          <w:rFonts w:eastAsia="CorporateAPro-Regular"/>
        </w:rPr>
        <w:t xml:space="preserve"> innerhalb Ihrer Organisation richtig verstanden haben.</w:t>
      </w:r>
    </w:p>
    <w:p w14:paraId="1BD702C1" w14:textId="77777777" w:rsidR="00FB1809" w:rsidRDefault="00FB1809" w:rsidP="008C19AF">
      <w:pPr>
        <w:numPr>
          <w:ilvl w:val="0"/>
          <w:numId w:val="12"/>
        </w:numPr>
        <w:rPr>
          <w:rFonts w:eastAsia="CorporateAPro-Regular"/>
        </w:rPr>
      </w:pPr>
      <w:r>
        <w:rPr>
          <w:rFonts w:eastAsia="CorporateAPro-Regular"/>
        </w:rPr>
        <w:t xml:space="preserve">Eine fundamentale Gleichung lautet: </w:t>
      </w:r>
      <w:r>
        <w:rPr>
          <w:rFonts w:eastAsia="CorporateAPro-Regular" w:hint="eastAsia"/>
        </w:rPr>
        <w:t>„</w:t>
      </w:r>
      <w:r>
        <w:rPr>
          <w:rFonts w:eastAsia="CorporateAPro-Regular"/>
        </w:rPr>
        <w:t>Geld = Politik</w:t>
      </w:r>
      <w:r>
        <w:rPr>
          <w:rFonts w:eastAsia="CorporateAPro-Regular" w:hint="eastAsia"/>
        </w:rPr>
        <w:t>“</w:t>
      </w:r>
      <w:r>
        <w:rPr>
          <w:rFonts w:eastAsia="CorporateAPro-Regular"/>
        </w:rPr>
        <w:t xml:space="preserve"> ([Rechtin2000]). Die Politik gibt Projekten</w:t>
      </w:r>
      <w:r>
        <w:rPr>
          <w:rFonts w:eastAsia="CorporateAPro-Regular"/>
        </w:rPr>
        <w:t xml:space="preserve"> </w:t>
      </w:r>
      <w:r w:rsidRPr="00FB1809">
        <w:rPr>
          <w:rFonts w:eastAsia="CorporateAPro-Regular"/>
        </w:rPr>
        <w:t xml:space="preserve">die Kostenregeln vor. Diese Kostenregeln besitzen </w:t>
      </w:r>
      <w:r w:rsidRPr="00FB1809">
        <w:rPr>
          <w:rFonts w:eastAsia="CorporateAPro-Regular"/>
        </w:rPr>
        <w:t>prägenden</w:t>
      </w:r>
      <w:r w:rsidRPr="00FB1809">
        <w:rPr>
          <w:rFonts w:eastAsia="CorporateAPro-Regular"/>
        </w:rPr>
        <w:t xml:space="preserve"> Einfluss auf Architekturen.</w:t>
      </w:r>
    </w:p>
    <w:p w14:paraId="588D3A4A" w14:textId="77777777" w:rsidR="00FB1809" w:rsidRDefault="00FB1809" w:rsidP="008C19AF">
      <w:pPr>
        <w:numPr>
          <w:ilvl w:val="0"/>
          <w:numId w:val="12"/>
        </w:numPr>
        <w:rPr>
          <w:rFonts w:eastAsia="CorporateAPro-Regular"/>
        </w:rPr>
      </w:pPr>
      <w:r w:rsidRPr="00FB1809">
        <w:rPr>
          <w:rFonts w:eastAsia="CorporateAPro-Regular"/>
        </w:rPr>
        <w:t>Finden Sie heraus, welche Ziele die einzelnen Stakeholder mit dem System verfolgen.</w:t>
      </w:r>
      <w:r>
        <w:rPr>
          <w:rFonts w:eastAsia="CorporateAPro-Regular"/>
        </w:rPr>
        <w:t xml:space="preserve"> </w:t>
      </w:r>
      <w:r w:rsidRPr="00FB1809">
        <w:rPr>
          <w:rFonts w:eastAsia="CorporateAPro-Regular"/>
        </w:rPr>
        <w:t>Oftmals werden in einem Projekt verschiedene Ziele verfolgt!</w:t>
      </w:r>
    </w:p>
    <w:p w14:paraId="68BE5DF8" w14:textId="77777777" w:rsidR="00FB1809" w:rsidRDefault="00FB1809" w:rsidP="008C19AF">
      <w:pPr>
        <w:numPr>
          <w:ilvl w:val="0"/>
          <w:numId w:val="12"/>
        </w:numPr>
        <w:rPr>
          <w:rFonts w:eastAsia="CorporateAPro-Regular"/>
        </w:rPr>
      </w:pPr>
      <w:r w:rsidRPr="00FB1809">
        <w:rPr>
          <w:rFonts w:eastAsia="CorporateAPro-Regular"/>
        </w:rPr>
        <w:t xml:space="preserve">Die besten technischen </w:t>
      </w:r>
      <w:r w:rsidRPr="00FB1809">
        <w:rPr>
          <w:rFonts w:eastAsia="CorporateAPro-Regular"/>
        </w:rPr>
        <w:t>Lösungen</w:t>
      </w:r>
      <w:r w:rsidRPr="00FB1809">
        <w:rPr>
          <w:rFonts w:eastAsia="CorporateAPro-Regular"/>
        </w:rPr>
        <w:t xml:space="preserve"> sind nicht unbedingt die besten politischen Losungen.</w:t>
      </w:r>
      <w:r>
        <w:rPr>
          <w:rFonts w:eastAsia="CorporateAPro-Regular"/>
        </w:rPr>
        <w:t xml:space="preserve"> </w:t>
      </w:r>
      <w:r w:rsidRPr="00FB1809">
        <w:rPr>
          <w:rFonts w:eastAsia="CorporateAPro-Regular"/>
        </w:rPr>
        <w:t xml:space="preserve">Im Regelfall sind </w:t>
      </w:r>
      <w:r w:rsidRPr="00FB1809">
        <w:rPr>
          <w:rFonts w:eastAsia="CorporateAPro-Regular" w:hint="eastAsia"/>
        </w:rPr>
        <w:t>„</w:t>
      </w:r>
      <w:r w:rsidRPr="00FB1809">
        <w:rPr>
          <w:rFonts w:eastAsia="CorporateAPro-Regular"/>
        </w:rPr>
        <w:t>politische</w:t>
      </w:r>
      <w:r w:rsidRPr="00FB1809">
        <w:rPr>
          <w:rFonts w:eastAsia="CorporateAPro-Regular" w:hint="eastAsia"/>
        </w:rPr>
        <w:t>“</w:t>
      </w:r>
      <w:r w:rsidRPr="00FB1809">
        <w:rPr>
          <w:rFonts w:eastAsia="CorporateAPro-Regular"/>
        </w:rPr>
        <w:t xml:space="preserve"> Stakeholder die Auftraggeber und </w:t>
      </w:r>
      <w:r w:rsidRPr="00FB1809">
        <w:rPr>
          <w:rFonts w:eastAsia="CorporateAPro-Regular"/>
        </w:rPr>
        <w:t>Eigentümer</w:t>
      </w:r>
      <w:r w:rsidRPr="00FB1809">
        <w:rPr>
          <w:rFonts w:eastAsia="CorporateAPro-Regular"/>
        </w:rPr>
        <w:t xml:space="preserve"> von Projekten</w:t>
      </w:r>
      <w:r>
        <w:rPr>
          <w:rFonts w:eastAsia="CorporateAPro-Regular"/>
        </w:rPr>
        <w:t xml:space="preserve"> </w:t>
      </w:r>
      <w:r w:rsidRPr="00FB1809">
        <w:rPr>
          <w:rFonts w:eastAsia="CorporateAPro-Regular"/>
        </w:rPr>
        <w:t xml:space="preserve">(nach [Rechtin2000]). Sie entscheiden meist nach anderen Kriterien als </w:t>
      </w:r>
      <w:r w:rsidRPr="00FB1809">
        <w:rPr>
          <w:rFonts w:eastAsia="CorporateAPro-Regular" w:hint="eastAsia"/>
        </w:rPr>
        <w:t>„</w:t>
      </w:r>
      <w:r w:rsidRPr="00FB1809">
        <w:rPr>
          <w:rFonts w:eastAsia="CorporateAPro-Regular"/>
        </w:rPr>
        <w:t>technische</w:t>
      </w:r>
      <w:r w:rsidRPr="00FB1809">
        <w:rPr>
          <w:rFonts w:eastAsia="CorporateAPro-Regular" w:hint="eastAsia"/>
        </w:rPr>
        <w:t>“</w:t>
      </w:r>
      <w:r>
        <w:rPr>
          <w:rFonts w:eastAsia="CorporateAPro-Regular"/>
        </w:rPr>
        <w:t xml:space="preserve"> </w:t>
      </w:r>
      <w:r w:rsidRPr="00FB1809">
        <w:rPr>
          <w:rFonts w:eastAsia="CorporateAPro-Regular"/>
        </w:rPr>
        <w:t>Stakeholder.</w:t>
      </w:r>
    </w:p>
    <w:p w14:paraId="2808632A" w14:textId="3B7DD0BB" w:rsidR="008036B2" w:rsidRDefault="00FB1809" w:rsidP="008C19AF">
      <w:pPr>
        <w:numPr>
          <w:ilvl w:val="0"/>
          <w:numId w:val="12"/>
        </w:numPr>
        <w:rPr>
          <w:rFonts w:eastAsia="CorporateAPro-Regular"/>
        </w:rPr>
      </w:pPr>
      <w:r w:rsidRPr="00FB1809">
        <w:rPr>
          <w:rFonts w:eastAsia="CorporateAPro-Regular"/>
        </w:rPr>
        <w:t xml:space="preserve">Betrachten Sie </w:t>
      </w:r>
      <w:r w:rsidRPr="00FB1809">
        <w:rPr>
          <w:rFonts w:eastAsia="CorporateAPro-Regular"/>
        </w:rPr>
        <w:t>System übergreifende</w:t>
      </w:r>
      <w:r w:rsidRPr="00FB1809">
        <w:rPr>
          <w:rFonts w:eastAsia="CorporateAPro-Regular"/>
        </w:rPr>
        <w:t xml:space="preserve"> Prozesse oder Rollen innerhalb der Organisation.</w:t>
      </w:r>
      <w:r>
        <w:rPr>
          <w:rFonts w:eastAsia="CorporateAPro-Regular"/>
        </w:rPr>
        <w:t xml:space="preserve"> </w:t>
      </w:r>
      <w:r w:rsidRPr="00FB1809">
        <w:rPr>
          <w:rFonts w:eastAsia="CorporateAPro-Regular"/>
        </w:rPr>
        <w:t xml:space="preserve">Beispiel: In vielen </w:t>
      </w:r>
      <w:r w:rsidRPr="00FB1809">
        <w:rPr>
          <w:rFonts w:eastAsia="CorporateAPro-Regular"/>
        </w:rPr>
        <w:t>großen</w:t>
      </w:r>
      <w:r w:rsidRPr="00FB1809">
        <w:rPr>
          <w:rFonts w:eastAsia="CorporateAPro-Regular"/>
        </w:rPr>
        <w:t xml:space="preserve"> Unternehmen gibt es Vorgaben zur Datenmodellierung und zum</w:t>
      </w:r>
      <w:r w:rsidR="008036B2">
        <w:rPr>
          <w:rFonts w:eastAsia="CorporateAPro-Regular"/>
        </w:rPr>
        <w:t xml:space="preserve"> </w:t>
      </w:r>
      <w:r w:rsidRPr="008036B2">
        <w:rPr>
          <w:rFonts w:eastAsia="CorporateAPro-Regular"/>
        </w:rPr>
        <w:t xml:space="preserve">Datenbankdesign (die von dedizierten Datenbankadministratoren </w:t>
      </w:r>
      <w:r w:rsidR="008036B2" w:rsidRPr="008036B2">
        <w:rPr>
          <w:rFonts w:eastAsia="CorporateAPro-Regular"/>
        </w:rPr>
        <w:t>geprüft</w:t>
      </w:r>
      <w:r w:rsidRPr="008036B2">
        <w:rPr>
          <w:rFonts w:eastAsia="CorporateAPro-Regular"/>
        </w:rPr>
        <w:t xml:space="preserve"> und freigegeben</w:t>
      </w:r>
      <w:r w:rsidR="008036B2">
        <w:rPr>
          <w:rFonts w:eastAsia="CorporateAPro-Regular"/>
        </w:rPr>
        <w:t xml:space="preserve"> </w:t>
      </w:r>
      <w:r w:rsidRPr="008036B2">
        <w:rPr>
          <w:rFonts w:eastAsia="CorporateAPro-Regular"/>
        </w:rPr>
        <w:t xml:space="preserve">werden </w:t>
      </w:r>
      <w:r w:rsidR="008036B2" w:rsidRPr="008036B2">
        <w:rPr>
          <w:rFonts w:eastAsia="CorporateAPro-Regular"/>
        </w:rPr>
        <w:t>müssen</w:t>
      </w:r>
      <w:r w:rsidRPr="008036B2">
        <w:rPr>
          <w:rFonts w:eastAsia="CorporateAPro-Regular"/>
        </w:rPr>
        <w:t>).</w:t>
      </w:r>
    </w:p>
    <w:p w14:paraId="441B5A2B" w14:textId="77777777" w:rsidR="008036B2" w:rsidRDefault="00FB1809" w:rsidP="008C19AF">
      <w:pPr>
        <w:numPr>
          <w:ilvl w:val="0"/>
          <w:numId w:val="12"/>
        </w:numPr>
        <w:rPr>
          <w:rFonts w:eastAsia="CorporateAPro-Regular"/>
        </w:rPr>
      </w:pPr>
      <w:r w:rsidRPr="008036B2">
        <w:rPr>
          <w:rFonts w:eastAsia="CorporateAPro-Regular"/>
        </w:rPr>
        <w:t>Beziehen Sie andere Projekte innerhalb der Organisation in Ihre Betrachtung mit ein. Sie</w:t>
      </w:r>
      <w:r w:rsidR="008036B2">
        <w:rPr>
          <w:rFonts w:eastAsia="CorporateAPro-Regular"/>
        </w:rPr>
        <w:t xml:space="preserve"> </w:t>
      </w:r>
      <w:r w:rsidR="008036B2" w:rsidRPr="008036B2">
        <w:rPr>
          <w:rFonts w:eastAsia="CorporateAPro-Regular"/>
        </w:rPr>
        <w:t>können</w:t>
      </w:r>
      <w:r w:rsidRPr="008036B2">
        <w:rPr>
          <w:rFonts w:eastAsia="CorporateAPro-Regular"/>
        </w:rPr>
        <w:t xml:space="preserve"> aus deren Verlauf viel </w:t>
      </w:r>
      <w:r w:rsidR="008036B2" w:rsidRPr="008036B2">
        <w:rPr>
          <w:rFonts w:eastAsia="CorporateAPro-Regular"/>
        </w:rPr>
        <w:t>über</w:t>
      </w:r>
      <w:r w:rsidRPr="008036B2">
        <w:rPr>
          <w:rFonts w:eastAsia="CorporateAPro-Regular"/>
        </w:rPr>
        <w:t xml:space="preserve"> Starken und Schwachen der Organisation hinsichtlich</w:t>
      </w:r>
      <w:r w:rsidR="008036B2">
        <w:rPr>
          <w:rFonts w:eastAsia="CorporateAPro-Regular"/>
        </w:rPr>
        <w:t xml:space="preserve"> </w:t>
      </w:r>
      <w:r w:rsidRPr="008036B2">
        <w:rPr>
          <w:rFonts w:eastAsia="CorporateAPro-Regular"/>
        </w:rPr>
        <w:t>Softwareerstellung lernen.</w:t>
      </w:r>
    </w:p>
    <w:p w14:paraId="58BAFFB8" w14:textId="77777777" w:rsidR="008036B2" w:rsidRDefault="00FB1809" w:rsidP="008C19AF">
      <w:pPr>
        <w:numPr>
          <w:ilvl w:val="0"/>
          <w:numId w:val="12"/>
        </w:numPr>
        <w:rPr>
          <w:rFonts w:eastAsia="CorporateAPro-Regular"/>
        </w:rPr>
      </w:pPr>
      <w:r w:rsidRPr="008036B2">
        <w:rPr>
          <w:rFonts w:eastAsia="CorporateAPro-Regular"/>
        </w:rPr>
        <w:t xml:space="preserve">Die Erfahrung der beteiligten Entscheider spielt meistens eine wichtige Rolle. So </w:t>
      </w:r>
      <w:r w:rsidR="008036B2" w:rsidRPr="008036B2">
        <w:rPr>
          <w:rFonts w:eastAsia="CorporateAPro-Regular"/>
        </w:rPr>
        <w:t>schränkt</w:t>
      </w:r>
      <w:r w:rsidR="008036B2">
        <w:rPr>
          <w:rFonts w:eastAsia="CorporateAPro-Regular"/>
        </w:rPr>
        <w:t xml:space="preserve"> </w:t>
      </w:r>
      <w:r w:rsidRPr="008036B2">
        <w:rPr>
          <w:rFonts w:eastAsia="CorporateAPro-Regular"/>
        </w:rPr>
        <w:t>eine negative Erfahrung des Auftraggebers mit einer bestimmten Technologie Ihre Entwurfsalternativen</w:t>
      </w:r>
      <w:r w:rsidR="008036B2">
        <w:rPr>
          <w:rFonts w:eastAsia="CorporateAPro-Regular"/>
        </w:rPr>
        <w:t xml:space="preserve"> </w:t>
      </w:r>
      <w:r w:rsidR="008036B2" w:rsidRPr="008036B2">
        <w:rPr>
          <w:rFonts w:eastAsia="CorporateAPro-Regular"/>
        </w:rPr>
        <w:t>möglicherweise</w:t>
      </w:r>
      <w:r w:rsidRPr="008036B2">
        <w:rPr>
          <w:rFonts w:eastAsia="CorporateAPro-Regular"/>
        </w:rPr>
        <w:t xml:space="preserve"> ein.</w:t>
      </w:r>
    </w:p>
    <w:p w14:paraId="2C9D2DDC" w14:textId="3C6D6CD5" w:rsidR="00FB1809" w:rsidRPr="008036B2" w:rsidRDefault="00FB1809" w:rsidP="008C19AF">
      <w:pPr>
        <w:numPr>
          <w:ilvl w:val="0"/>
          <w:numId w:val="12"/>
        </w:numPr>
        <w:rPr>
          <w:rFonts w:eastAsia="CorporateAPro-Regular"/>
        </w:rPr>
      </w:pPr>
      <w:r w:rsidRPr="008036B2">
        <w:rPr>
          <w:rFonts w:eastAsia="CorporateAPro-Regular"/>
        </w:rPr>
        <w:t>Werfen Sie einen Blick auf das Risikomanagement Ihrer Projektleitung. Eventuell finden</w:t>
      </w:r>
      <w:r w:rsidR="008036B2">
        <w:rPr>
          <w:rFonts w:eastAsia="CorporateAPro-Regular"/>
        </w:rPr>
        <w:t xml:space="preserve"> </w:t>
      </w:r>
      <w:r w:rsidRPr="008036B2">
        <w:rPr>
          <w:rFonts w:eastAsia="CorporateAPro-Regular"/>
        </w:rPr>
        <w:t xml:space="preserve">Sie dort neue und </w:t>
      </w:r>
      <w:r w:rsidR="008036B2" w:rsidRPr="008036B2">
        <w:rPr>
          <w:rFonts w:eastAsia="CorporateAPro-Regular"/>
        </w:rPr>
        <w:t>für</w:t>
      </w:r>
      <w:r w:rsidRPr="008036B2">
        <w:rPr>
          <w:rFonts w:eastAsia="CorporateAPro-Regular"/>
        </w:rPr>
        <w:t xml:space="preserve"> die Architektur wichtige Faktoren.</w:t>
      </w:r>
    </w:p>
    <w:p w14:paraId="64BB61A9" w14:textId="3AAA456E" w:rsidR="00B837F7" w:rsidRDefault="008D3DB8" w:rsidP="008D3DB8">
      <w:pPr>
        <w:pStyle w:val="berschrift3"/>
        <w:rPr>
          <w:rFonts w:eastAsia="CorporateAPro-Regular"/>
        </w:rPr>
      </w:pPr>
      <w:r w:rsidRPr="008D3DB8">
        <w:rPr>
          <w:rFonts w:eastAsia="CorporateAPro-Regular"/>
        </w:rPr>
        <w:t>Organisation und Struktur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1"/>
      </w:tblGrid>
      <w:tr w:rsidR="000B6EC9" w:rsidRPr="008C19AF" w14:paraId="64A3DB1A" w14:textId="77777777" w:rsidTr="008C19AF">
        <w:tc>
          <w:tcPr>
            <w:tcW w:w="3794" w:type="dxa"/>
            <w:shd w:val="clear" w:color="auto" w:fill="auto"/>
          </w:tcPr>
          <w:p w14:paraId="0A09F824" w14:textId="2595E2D0" w:rsidR="000B6EC9" w:rsidRPr="004F0345" w:rsidRDefault="004F0345" w:rsidP="008C19AF">
            <w:r>
              <w:t>Organisationsstruktur</w:t>
            </w:r>
            <w:r>
              <w:t xml:space="preserve"> </w:t>
            </w:r>
            <w:r>
              <w:t>beim Auftraggeber</w:t>
            </w:r>
          </w:p>
        </w:tc>
        <w:tc>
          <w:tcPr>
            <w:tcW w:w="4851" w:type="dxa"/>
            <w:shd w:val="clear" w:color="auto" w:fill="auto"/>
          </w:tcPr>
          <w:p w14:paraId="76F541B4" w14:textId="77777777" w:rsidR="004F0345" w:rsidRPr="008C19AF" w:rsidRDefault="004F0345" w:rsidP="008C19AF">
            <w:pPr>
              <w:numPr>
                <w:ilvl w:val="0"/>
                <w:numId w:val="7"/>
              </w:numPr>
              <w:rPr>
                <w:rFonts w:eastAsia="Wingdings-Regular"/>
              </w:rPr>
            </w:pPr>
            <w:r w:rsidRPr="008C19AF">
              <w:rPr>
                <w:rFonts w:eastAsia="Wingdings-Regular"/>
              </w:rPr>
              <w:t>Droht Änderung von Verantwortlichkeiten?</w:t>
            </w:r>
          </w:p>
          <w:p w14:paraId="3B812637" w14:textId="3AEED1D9" w:rsidR="000B6EC9" w:rsidRPr="008C19AF" w:rsidRDefault="004F0345" w:rsidP="008C19AF">
            <w:pPr>
              <w:numPr>
                <w:ilvl w:val="0"/>
                <w:numId w:val="7"/>
              </w:numPr>
              <w:rPr>
                <w:rFonts w:eastAsia="Wingdings-Regular"/>
              </w:rPr>
            </w:pPr>
            <w:r w:rsidRPr="008C19AF">
              <w:rPr>
                <w:rFonts w:eastAsia="Wingdings-Regular"/>
              </w:rPr>
              <w:t>Änderung von Ansprechpartnern</w:t>
            </w:r>
          </w:p>
        </w:tc>
      </w:tr>
      <w:tr w:rsidR="000B6EC9" w:rsidRPr="008C19AF" w14:paraId="4561FBDB" w14:textId="77777777" w:rsidTr="008C19AF">
        <w:tc>
          <w:tcPr>
            <w:tcW w:w="3794" w:type="dxa"/>
            <w:shd w:val="clear" w:color="auto" w:fill="auto"/>
          </w:tcPr>
          <w:p w14:paraId="7D196D73" w14:textId="070A5CA2" w:rsidR="000B6EC9" w:rsidRPr="004F0345" w:rsidRDefault="004F0345" w:rsidP="008C19AF">
            <w:r>
              <w:t>Organisationsstruktur</w:t>
            </w:r>
            <w:r>
              <w:t xml:space="preserve"> </w:t>
            </w:r>
            <w:r>
              <w:t>des Projektteams</w:t>
            </w:r>
          </w:p>
        </w:tc>
        <w:tc>
          <w:tcPr>
            <w:tcW w:w="4851" w:type="dxa"/>
            <w:shd w:val="clear" w:color="auto" w:fill="auto"/>
          </w:tcPr>
          <w:p w14:paraId="649FC9AD" w14:textId="77777777" w:rsidR="004F0345" w:rsidRDefault="004F0345" w:rsidP="008C19AF">
            <w:pPr>
              <w:numPr>
                <w:ilvl w:val="0"/>
                <w:numId w:val="8"/>
              </w:numPr>
            </w:pPr>
            <w:r>
              <w:t>Mit/ohne Unterauftragnehmer</w:t>
            </w:r>
          </w:p>
          <w:p w14:paraId="5388E264" w14:textId="076FBC84" w:rsidR="000B6EC9" w:rsidRPr="004F0345" w:rsidRDefault="004F0345" w:rsidP="008C19AF">
            <w:pPr>
              <w:numPr>
                <w:ilvl w:val="0"/>
                <w:numId w:val="8"/>
              </w:numPr>
            </w:pPr>
            <w:r w:rsidRPr="008C19AF">
              <w:rPr>
                <w:color w:val="666666"/>
              </w:rPr>
              <w:t xml:space="preserve"> </w:t>
            </w:r>
            <w:r>
              <w:t>Entscheidungsbefugnis der Projektleiterin</w:t>
            </w:r>
          </w:p>
        </w:tc>
      </w:tr>
      <w:tr w:rsidR="000B6EC9" w:rsidRPr="008C19AF" w14:paraId="2EAA6413" w14:textId="77777777" w:rsidTr="008C19AF">
        <w:tc>
          <w:tcPr>
            <w:tcW w:w="3794" w:type="dxa"/>
            <w:shd w:val="clear" w:color="auto" w:fill="auto"/>
          </w:tcPr>
          <w:p w14:paraId="5B07DF1E" w14:textId="2AD6C0F6" w:rsidR="000B6EC9" w:rsidRPr="008C19AF" w:rsidRDefault="004F0345" w:rsidP="008C19AF">
            <w:pPr>
              <w:rPr>
                <w:rFonts w:eastAsia="CorporateAPro-Regular"/>
              </w:rPr>
            </w:pPr>
            <w:r>
              <w:t>Entscheidungsträger</w:t>
            </w:r>
          </w:p>
        </w:tc>
        <w:tc>
          <w:tcPr>
            <w:tcW w:w="4851" w:type="dxa"/>
            <w:shd w:val="clear" w:color="auto" w:fill="auto"/>
          </w:tcPr>
          <w:p w14:paraId="1B7FFC89" w14:textId="77777777" w:rsidR="004F0345" w:rsidRDefault="004F0345" w:rsidP="008C19AF">
            <w:pPr>
              <w:numPr>
                <w:ilvl w:val="0"/>
                <w:numId w:val="9"/>
              </w:numPr>
            </w:pPr>
            <w:r>
              <w:t>Erfahrung mit ähnlichen Projekten</w:t>
            </w:r>
          </w:p>
          <w:p w14:paraId="58076494" w14:textId="00A02A36" w:rsidR="000B6EC9" w:rsidRPr="004F0345" w:rsidRDefault="004F0345" w:rsidP="008C19AF">
            <w:pPr>
              <w:numPr>
                <w:ilvl w:val="0"/>
                <w:numId w:val="9"/>
              </w:numPr>
            </w:pPr>
            <w:r w:rsidRPr="004F0345">
              <w:t>Risiko-/Innovationsfreude</w:t>
            </w:r>
          </w:p>
        </w:tc>
      </w:tr>
      <w:tr w:rsidR="000B6EC9" w:rsidRPr="008C19AF" w14:paraId="1082848B" w14:textId="77777777" w:rsidTr="008C19AF">
        <w:tc>
          <w:tcPr>
            <w:tcW w:w="3794" w:type="dxa"/>
            <w:shd w:val="clear" w:color="auto" w:fill="auto"/>
          </w:tcPr>
          <w:p w14:paraId="59CDEC5E" w14:textId="35D86F78" w:rsidR="000B6EC9" w:rsidRPr="004F0345" w:rsidRDefault="004F0345" w:rsidP="008C19AF">
            <w:r>
              <w:t>Bestehende</w:t>
            </w:r>
            <w:r>
              <w:t xml:space="preserve"> </w:t>
            </w:r>
            <w:r>
              <w:t>Partnerschaften oder</w:t>
            </w:r>
            <w:r>
              <w:t xml:space="preserve"> </w:t>
            </w:r>
            <w:r>
              <w:t>Kooperationen</w:t>
            </w:r>
          </w:p>
        </w:tc>
        <w:tc>
          <w:tcPr>
            <w:tcW w:w="4851" w:type="dxa"/>
            <w:shd w:val="clear" w:color="auto" w:fill="auto"/>
          </w:tcPr>
          <w:p w14:paraId="1D419B63" w14:textId="77777777" w:rsidR="004F0345" w:rsidRPr="008C19AF" w:rsidRDefault="004F0345" w:rsidP="008C19AF">
            <w:pPr>
              <w:numPr>
                <w:ilvl w:val="0"/>
                <w:numId w:val="10"/>
              </w:numPr>
              <w:rPr>
                <w:rFonts w:eastAsia="Wingdings-Regular"/>
              </w:rPr>
            </w:pPr>
            <w:r w:rsidRPr="008C19AF">
              <w:rPr>
                <w:rFonts w:eastAsia="Wingdings-Regular"/>
              </w:rPr>
              <w:t>Hat die Organisation bestehende Kooperationen mit bestimmten</w:t>
            </w:r>
            <w:r w:rsidRPr="008C19AF">
              <w:rPr>
                <w:rFonts w:eastAsia="Wingdings-Regular"/>
              </w:rPr>
              <w:t xml:space="preserve"> </w:t>
            </w:r>
            <w:r w:rsidRPr="008C19AF">
              <w:rPr>
                <w:rFonts w:eastAsia="Wingdings-Regular"/>
              </w:rPr>
              <w:t>Softwareherstellern?</w:t>
            </w:r>
          </w:p>
          <w:p w14:paraId="4BF1A638" w14:textId="726163E1" w:rsidR="000B6EC9" w:rsidRPr="008C19AF" w:rsidRDefault="004F0345" w:rsidP="008C19AF">
            <w:pPr>
              <w:numPr>
                <w:ilvl w:val="0"/>
                <w:numId w:val="10"/>
              </w:numPr>
              <w:rPr>
                <w:rFonts w:eastAsia="Wingdings-Regular"/>
              </w:rPr>
            </w:pPr>
            <w:r w:rsidRPr="008C19AF">
              <w:rPr>
                <w:rFonts w:eastAsia="Wingdings-Regular"/>
              </w:rPr>
              <w:t>Solche Partnerschaften geben oftmals (unabhängig von Systemanforderungen)</w:t>
            </w:r>
            <w:r w:rsidRPr="008C19AF">
              <w:rPr>
                <w:rFonts w:eastAsia="Wingdings-Regular"/>
              </w:rPr>
              <w:t xml:space="preserve"> </w:t>
            </w:r>
            <w:r w:rsidRPr="008C19AF">
              <w:rPr>
                <w:rFonts w:eastAsia="Wingdings-Regular"/>
              </w:rPr>
              <w:t>Produktentscheidungen vor.</w:t>
            </w:r>
          </w:p>
        </w:tc>
      </w:tr>
      <w:tr w:rsidR="000B6EC9" w:rsidRPr="008C19AF" w14:paraId="1493BBEA" w14:textId="77777777" w:rsidTr="008C19AF">
        <w:tc>
          <w:tcPr>
            <w:tcW w:w="3794" w:type="dxa"/>
            <w:shd w:val="clear" w:color="auto" w:fill="auto"/>
          </w:tcPr>
          <w:p w14:paraId="7A2385EF" w14:textId="22BFFA4D" w:rsidR="000B6EC9" w:rsidRPr="004F0345" w:rsidRDefault="004F0345" w:rsidP="008C19AF">
            <w:r>
              <w:t>Eigenentwicklung</w:t>
            </w:r>
            <w:r>
              <w:t xml:space="preserve"> </w:t>
            </w:r>
            <w:r>
              <w:t>oder externe Vergabe</w:t>
            </w:r>
          </w:p>
        </w:tc>
        <w:tc>
          <w:tcPr>
            <w:tcW w:w="4851" w:type="dxa"/>
            <w:shd w:val="clear" w:color="auto" w:fill="auto"/>
          </w:tcPr>
          <w:p w14:paraId="3FD61FEE" w14:textId="77777777" w:rsidR="000B6EC9" w:rsidRPr="008C19AF" w:rsidRDefault="000B6EC9" w:rsidP="000B6EC9">
            <w:pPr>
              <w:pStyle w:val="Grundtext"/>
              <w:rPr>
                <w:rFonts w:eastAsia="CorporateAPro-Regular"/>
              </w:rPr>
            </w:pPr>
          </w:p>
        </w:tc>
      </w:tr>
      <w:tr w:rsidR="000B6EC9" w:rsidRPr="008C19AF" w14:paraId="1BEBA94A" w14:textId="77777777" w:rsidTr="008C19AF">
        <w:tc>
          <w:tcPr>
            <w:tcW w:w="3794" w:type="dxa"/>
            <w:shd w:val="clear" w:color="auto" w:fill="auto"/>
          </w:tcPr>
          <w:p w14:paraId="029CBA4E" w14:textId="0ABB11B3" w:rsidR="000B6EC9" w:rsidRPr="00FB1809" w:rsidRDefault="00FB1809" w:rsidP="008C19AF">
            <w:r>
              <w:t>Entwicklung als</w:t>
            </w:r>
            <w:r>
              <w:t xml:space="preserve"> </w:t>
            </w:r>
            <w:r>
              <w:t>Produkt oder zur</w:t>
            </w:r>
            <w:r>
              <w:t xml:space="preserve"> </w:t>
            </w:r>
            <w:r>
              <w:t>eigenen Nutzung?</w:t>
            </w:r>
          </w:p>
        </w:tc>
        <w:tc>
          <w:tcPr>
            <w:tcW w:w="4851" w:type="dxa"/>
            <w:shd w:val="clear" w:color="auto" w:fill="auto"/>
          </w:tcPr>
          <w:p w14:paraId="34173023" w14:textId="7C74E745" w:rsidR="00FB1809" w:rsidRDefault="00FB1809" w:rsidP="00FB1809">
            <w:r>
              <w:t>Bedingt andere Prozesse bei Anforderungsanalyse und</w:t>
            </w:r>
            <w:r>
              <w:t xml:space="preserve"> </w:t>
            </w:r>
            <w:r>
              <w:t>Entscheidungen.</w:t>
            </w:r>
            <w:r>
              <w:t xml:space="preserve"> </w:t>
            </w:r>
            <w:r>
              <w:t>Im Fall der Produktentwicklung:</w:t>
            </w:r>
          </w:p>
          <w:p w14:paraId="21BA3ABB" w14:textId="77777777" w:rsidR="00FB1809" w:rsidRDefault="00FB1809" w:rsidP="008C19AF">
            <w:pPr>
              <w:numPr>
                <w:ilvl w:val="0"/>
                <w:numId w:val="11"/>
              </w:numPr>
            </w:pPr>
            <w:r>
              <w:t>Neues Produkt für neuen Markt?</w:t>
            </w:r>
          </w:p>
          <w:p w14:paraId="37FEA201" w14:textId="77777777" w:rsidR="00FB1809" w:rsidRDefault="00FB1809" w:rsidP="008C19AF">
            <w:pPr>
              <w:numPr>
                <w:ilvl w:val="0"/>
                <w:numId w:val="11"/>
              </w:numPr>
            </w:pPr>
            <w:r>
              <w:t>Verbessertes Produkt für bestehenden Markt?</w:t>
            </w:r>
          </w:p>
          <w:p w14:paraId="51A401F3" w14:textId="3350A60A" w:rsidR="000B6EC9" w:rsidRPr="00FB1809" w:rsidRDefault="00FB1809" w:rsidP="008C19AF">
            <w:pPr>
              <w:numPr>
                <w:ilvl w:val="0"/>
                <w:numId w:val="11"/>
              </w:numPr>
            </w:pPr>
            <w:r>
              <w:t>Vermarktung eines bestehenden (eigenen) Systems</w:t>
            </w:r>
          </w:p>
        </w:tc>
      </w:tr>
    </w:tbl>
    <w:p w14:paraId="3136647A" w14:textId="77777777" w:rsidR="000B6EC9" w:rsidRPr="000B6EC9" w:rsidRDefault="000B6EC9" w:rsidP="000B6EC9">
      <w:pPr>
        <w:pStyle w:val="Grundtext"/>
        <w:rPr>
          <w:rFonts w:eastAsia="CorporateAPro-Regular"/>
        </w:rPr>
      </w:pPr>
    </w:p>
    <w:p w14:paraId="63579E3B" w14:textId="18BF9920" w:rsidR="008D3DB8" w:rsidRDefault="008D3DB8" w:rsidP="008D3DB8">
      <w:pPr>
        <w:pStyle w:val="berschrift3"/>
        <w:rPr>
          <w:rFonts w:eastAsia="CorporateAPro-Regular"/>
        </w:rPr>
      </w:pPr>
      <w:r w:rsidRPr="008D3DB8">
        <w:rPr>
          <w:rFonts w:eastAsia="CorporateAPro-Regular"/>
        </w:rPr>
        <w:t>Ressourcen</w:t>
      </w:r>
      <w:r>
        <w:rPr>
          <w:rFonts w:eastAsia="CorporateAPro-Regular"/>
        </w:rPr>
        <w:t xml:space="preserve"> (Zeit, Budget, Planung)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8"/>
      </w:tblGrid>
      <w:tr w:rsidR="00BB42E2" w:rsidRPr="008C19AF" w14:paraId="00CF4BF0" w14:textId="77777777" w:rsidTr="008C19AF">
        <w:tc>
          <w:tcPr>
            <w:tcW w:w="3227" w:type="dxa"/>
            <w:shd w:val="clear" w:color="auto" w:fill="auto"/>
          </w:tcPr>
          <w:p w14:paraId="741DEAEC" w14:textId="36A259ED" w:rsidR="00BB42E2" w:rsidRPr="008C19AF" w:rsidRDefault="003B7E2E" w:rsidP="003B7E2E">
            <w:pPr>
              <w:rPr>
                <w:rFonts w:eastAsia="CorporateAPro-Regular"/>
              </w:rPr>
            </w:pPr>
            <w:r w:rsidRPr="008C19AF">
              <w:rPr>
                <w:rFonts w:eastAsia="CorporateAPro-Regular"/>
              </w:rPr>
              <w:t>Festpreis oder Zeit/Aufwand?</w:t>
            </w:r>
          </w:p>
        </w:tc>
        <w:tc>
          <w:tcPr>
            <w:tcW w:w="5418" w:type="dxa"/>
            <w:shd w:val="clear" w:color="auto" w:fill="auto"/>
          </w:tcPr>
          <w:p w14:paraId="3ACA5FF0" w14:textId="784E6585" w:rsidR="00BB42E2" w:rsidRPr="008C19AF" w:rsidRDefault="003B7E2E" w:rsidP="003B7E2E">
            <w:pPr>
              <w:rPr>
                <w:rFonts w:eastAsia="CorporateAPro-Regular"/>
              </w:rPr>
            </w:pPr>
            <w:r>
              <w:t>Festpreisprojekt oder Abrechnung nach Zeit und Aufwand?</w:t>
            </w:r>
          </w:p>
        </w:tc>
      </w:tr>
      <w:tr w:rsidR="00BB42E2" w:rsidRPr="008C19AF" w14:paraId="05728D58" w14:textId="77777777" w:rsidTr="008C19AF">
        <w:tc>
          <w:tcPr>
            <w:tcW w:w="3227" w:type="dxa"/>
            <w:shd w:val="clear" w:color="auto" w:fill="auto"/>
          </w:tcPr>
          <w:p w14:paraId="2BA0F02F" w14:textId="62343AC3" w:rsidR="00BB42E2" w:rsidRPr="008C19AF" w:rsidRDefault="003B7E2E" w:rsidP="003B7E2E">
            <w:pPr>
              <w:rPr>
                <w:rFonts w:eastAsia="CorporateAPro-Regular"/>
              </w:rPr>
            </w:pPr>
            <w:r w:rsidRPr="008C19AF">
              <w:rPr>
                <w:rFonts w:eastAsia="CorporateAPro-Regular"/>
              </w:rPr>
              <w:t>Zeitplan</w:t>
            </w:r>
          </w:p>
        </w:tc>
        <w:tc>
          <w:tcPr>
            <w:tcW w:w="5418" w:type="dxa"/>
            <w:shd w:val="clear" w:color="auto" w:fill="auto"/>
          </w:tcPr>
          <w:p w14:paraId="13F04CB9" w14:textId="77777777" w:rsidR="003B7E2E" w:rsidRDefault="003B7E2E" w:rsidP="003B7E2E">
            <w:r>
              <w:t>Wie flexibel ist der Zeitplan? Gibt es einen festen Endtermin?</w:t>
            </w:r>
          </w:p>
          <w:p w14:paraId="582B052E" w14:textId="39C349BB" w:rsidR="00BB42E2" w:rsidRPr="003B7E2E" w:rsidRDefault="003B7E2E" w:rsidP="003B7E2E">
            <w:r>
              <w:lastRenderedPageBreak/>
              <w:t>Welche Stakeholder bestimmen den Endtermin?</w:t>
            </w:r>
          </w:p>
        </w:tc>
      </w:tr>
      <w:tr w:rsidR="00BB42E2" w:rsidRPr="008C19AF" w14:paraId="0658BE6E" w14:textId="77777777" w:rsidTr="008C19AF">
        <w:tc>
          <w:tcPr>
            <w:tcW w:w="3227" w:type="dxa"/>
            <w:shd w:val="clear" w:color="auto" w:fill="auto"/>
          </w:tcPr>
          <w:p w14:paraId="16A519AD" w14:textId="1EF52AA7" w:rsidR="00BB42E2" w:rsidRPr="003B7E2E" w:rsidRDefault="003B7E2E" w:rsidP="003B7E2E">
            <w:r>
              <w:lastRenderedPageBreak/>
              <w:t>Zeitplan und Funktionsumfang</w:t>
            </w:r>
          </w:p>
        </w:tc>
        <w:tc>
          <w:tcPr>
            <w:tcW w:w="5418" w:type="dxa"/>
            <w:shd w:val="clear" w:color="auto" w:fill="auto"/>
          </w:tcPr>
          <w:p w14:paraId="56D6B7DF" w14:textId="3F69136F" w:rsidR="00BB42E2" w:rsidRPr="008C19AF" w:rsidRDefault="003B7E2E" w:rsidP="003B7E2E">
            <w:pPr>
              <w:rPr>
                <w:rFonts w:eastAsia="CorporateAPro-Regular"/>
              </w:rPr>
            </w:pPr>
            <w:r>
              <w:t>Was ist höher priorisiert: der Termin oder der Funktionsumfang?</w:t>
            </w:r>
          </w:p>
        </w:tc>
      </w:tr>
      <w:tr w:rsidR="00BB42E2" w:rsidRPr="008C19AF" w14:paraId="65CF5701" w14:textId="77777777" w:rsidTr="008C19AF">
        <w:tc>
          <w:tcPr>
            <w:tcW w:w="3227" w:type="dxa"/>
            <w:shd w:val="clear" w:color="auto" w:fill="auto"/>
          </w:tcPr>
          <w:p w14:paraId="158E4254" w14:textId="2B34B0F2" w:rsidR="00BB42E2" w:rsidRPr="008C19AF" w:rsidRDefault="003B7E2E" w:rsidP="003B7E2E">
            <w:pPr>
              <w:rPr>
                <w:rFonts w:eastAsia="CorporateAPro-Regular"/>
              </w:rPr>
            </w:pPr>
            <w:r w:rsidRPr="008C19AF">
              <w:rPr>
                <w:rFonts w:eastAsia="CorporateAPro-Regular"/>
              </w:rPr>
              <w:t>Release Plan</w:t>
            </w:r>
          </w:p>
        </w:tc>
        <w:tc>
          <w:tcPr>
            <w:tcW w:w="5418" w:type="dxa"/>
            <w:shd w:val="clear" w:color="auto" w:fill="auto"/>
          </w:tcPr>
          <w:p w14:paraId="0D93451E" w14:textId="6307BB53" w:rsidR="00BB42E2" w:rsidRPr="003B7E2E" w:rsidRDefault="003B7E2E" w:rsidP="003B7E2E">
            <w:r>
              <w:t>Zu welchen Zeitpunkten soll welcher Funktionsumfang in Releases</w:t>
            </w:r>
            <w:r w:rsidR="000B6EC9">
              <w:t>/</w:t>
            </w:r>
            <w:r>
              <w:t>Versionen zur Verfügung stehen?</w:t>
            </w:r>
          </w:p>
        </w:tc>
      </w:tr>
      <w:tr w:rsidR="00BB42E2" w:rsidRPr="008C19AF" w14:paraId="2816A19A" w14:textId="77777777" w:rsidTr="008C19AF">
        <w:tc>
          <w:tcPr>
            <w:tcW w:w="3227" w:type="dxa"/>
            <w:shd w:val="clear" w:color="auto" w:fill="auto"/>
          </w:tcPr>
          <w:p w14:paraId="5E49A9A9" w14:textId="68244F7C" w:rsidR="00BB42E2" w:rsidRPr="008C19AF" w:rsidRDefault="003B7E2E" w:rsidP="003B7E2E">
            <w:pPr>
              <w:rPr>
                <w:rFonts w:eastAsia="CorporateAPro-Regular"/>
              </w:rPr>
            </w:pPr>
            <w:r w:rsidRPr="008C19AF">
              <w:rPr>
                <w:rFonts w:eastAsia="CorporateAPro-Regular"/>
              </w:rPr>
              <w:t>Projektbudget</w:t>
            </w:r>
          </w:p>
        </w:tc>
        <w:tc>
          <w:tcPr>
            <w:tcW w:w="5418" w:type="dxa"/>
            <w:shd w:val="clear" w:color="auto" w:fill="auto"/>
          </w:tcPr>
          <w:p w14:paraId="4AFEB29A" w14:textId="30CFA5D6" w:rsidR="00BB42E2" w:rsidRPr="008C19AF" w:rsidRDefault="000B6EC9" w:rsidP="000B6EC9">
            <w:pPr>
              <w:rPr>
                <w:rFonts w:eastAsia="CorporateAPro-Regular"/>
              </w:rPr>
            </w:pPr>
            <w:r>
              <w:t>Fest oder variabel? In welcher Höhe verfügbar?</w:t>
            </w:r>
          </w:p>
        </w:tc>
      </w:tr>
      <w:tr w:rsidR="00BB42E2" w:rsidRPr="008C19AF" w14:paraId="7BEB4516" w14:textId="77777777" w:rsidTr="008C19AF">
        <w:tc>
          <w:tcPr>
            <w:tcW w:w="3227" w:type="dxa"/>
            <w:shd w:val="clear" w:color="auto" w:fill="auto"/>
          </w:tcPr>
          <w:p w14:paraId="07425AC1" w14:textId="21430137" w:rsidR="00BB42E2" w:rsidRPr="003B7E2E" w:rsidRDefault="003B7E2E" w:rsidP="003B7E2E">
            <w:r>
              <w:t>Budget für technische Ressourcen</w:t>
            </w:r>
          </w:p>
        </w:tc>
        <w:tc>
          <w:tcPr>
            <w:tcW w:w="5418" w:type="dxa"/>
            <w:shd w:val="clear" w:color="auto" w:fill="auto"/>
          </w:tcPr>
          <w:p w14:paraId="17A04E5F" w14:textId="0F067A87" w:rsidR="00BB42E2" w:rsidRPr="003B7E2E" w:rsidRDefault="003B7E2E" w:rsidP="003B7E2E">
            <w:r>
              <w:t>Kauf oder Miete von Entwicklungswerkzeugen (Hardware und Software)?</w:t>
            </w:r>
          </w:p>
        </w:tc>
      </w:tr>
      <w:tr w:rsidR="00BB42E2" w:rsidRPr="008C19AF" w14:paraId="746C3ED9" w14:textId="77777777" w:rsidTr="008C19AF">
        <w:tc>
          <w:tcPr>
            <w:tcW w:w="3227" w:type="dxa"/>
            <w:shd w:val="clear" w:color="auto" w:fill="auto"/>
          </w:tcPr>
          <w:p w14:paraId="0BC64E23" w14:textId="22E1B43C" w:rsidR="00BB42E2" w:rsidRPr="008C19AF" w:rsidRDefault="003B7E2E" w:rsidP="003B7E2E">
            <w:pPr>
              <w:rPr>
                <w:rFonts w:eastAsia="CorporateAPro-Regular"/>
              </w:rPr>
            </w:pPr>
            <w:r w:rsidRPr="008C19AF">
              <w:rPr>
                <w:rFonts w:eastAsia="CorporateAPro-Regular"/>
              </w:rPr>
              <w:t>Team</w:t>
            </w:r>
          </w:p>
        </w:tc>
        <w:tc>
          <w:tcPr>
            <w:tcW w:w="5418" w:type="dxa"/>
            <w:shd w:val="clear" w:color="auto" w:fill="auto"/>
          </w:tcPr>
          <w:p w14:paraId="51B052FB" w14:textId="53AF9318" w:rsidR="00BB42E2" w:rsidRPr="003B7E2E" w:rsidRDefault="003B7E2E" w:rsidP="003B7E2E">
            <w:r>
              <w:t>Anzahl der Mitarbeiter und deren Qualifikation, Motivation und kontinuierliche Verfügbarkeit</w:t>
            </w:r>
          </w:p>
        </w:tc>
      </w:tr>
    </w:tbl>
    <w:p w14:paraId="0962112F" w14:textId="77777777" w:rsidR="00BB42E2" w:rsidRPr="00BB42E2" w:rsidRDefault="00BB42E2" w:rsidP="00BB42E2">
      <w:pPr>
        <w:pStyle w:val="Grundtext"/>
        <w:rPr>
          <w:rFonts w:eastAsia="CorporateAPro-Regular"/>
        </w:rPr>
      </w:pPr>
    </w:p>
    <w:p w14:paraId="0D635CEE" w14:textId="71078FB8" w:rsidR="008D3DB8" w:rsidRDefault="008D3DB8" w:rsidP="008D3DB8">
      <w:pPr>
        <w:pStyle w:val="berschrift3"/>
        <w:rPr>
          <w:rFonts w:eastAsia="CorporateAPro-Regular"/>
        </w:rPr>
      </w:pPr>
      <w:r>
        <w:rPr>
          <w:rFonts w:eastAsia="CorporateAPro-Regular"/>
        </w:rPr>
        <w:t>Organisatorische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35"/>
      </w:tblGrid>
      <w:tr w:rsidR="008B6F33" w:rsidRPr="008C19AF" w14:paraId="6D606DE5" w14:textId="77777777" w:rsidTr="008C19AF">
        <w:tc>
          <w:tcPr>
            <w:tcW w:w="3510" w:type="dxa"/>
            <w:shd w:val="clear" w:color="auto" w:fill="auto"/>
          </w:tcPr>
          <w:p w14:paraId="5BC77F6E" w14:textId="1A7657D4" w:rsidR="008B6F33" w:rsidRPr="008C19AF" w:rsidRDefault="00CE152B" w:rsidP="00CE152B">
            <w:pPr>
              <w:rPr>
                <w:rFonts w:eastAsia="CorporateAPro-Regular"/>
              </w:rPr>
            </w:pPr>
            <w:r w:rsidRPr="008C19AF">
              <w:rPr>
                <w:rFonts w:eastAsia="CorporateAPro-Regular"/>
              </w:rPr>
              <w:t>Vorgehensmodell</w:t>
            </w:r>
          </w:p>
        </w:tc>
        <w:tc>
          <w:tcPr>
            <w:tcW w:w="5135" w:type="dxa"/>
            <w:shd w:val="clear" w:color="auto" w:fill="auto"/>
          </w:tcPr>
          <w:p w14:paraId="0F709713" w14:textId="5FC84873" w:rsidR="008B6F33" w:rsidRPr="00BB42E2" w:rsidRDefault="00BB42E2" w:rsidP="00BB42E2">
            <w:r>
              <w:t>Vorgaben bezüglich Vorgehensmodell? Hierzu gehören auch interne Standards zu Modellierung, Dokumentation und Implementierung.</w:t>
            </w:r>
          </w:p>
        </w:tc>
      </w:tr>
      <w:tr w:rsidR="008B6F33" w:rsidRPr="008C19AF" w14:paraId="29B82A02" w14:textId="77777777" w:rsidTr="008C19AF">
        <w:tc>
          <w:tcPr>
            <w:tcW w:w="3510" w:type="dxa"/>
            <w:shd w:val="clear" w:color="auto" w:fill="auto"/>
          </w:tcPr>
          <w:p w14:paraId="2764DAA9" w14:textId="477B55BF" w:rsidR="008B6F33" w:rsidRPr="008C19AF" w:rsidRDefault="008B6F33" w:rsidP="00CE152B">
            <w:pPr>
              <w:rPr>
                <w:rFonts w:eastAsia="CorporateAPro-Regular"/>
              </w:rPr>
            </w:pPr>
            <w:r w:rsidRPr="008C19AF">
              <w:rPr>
                <w:rFonts w:eastAsia="CorporateAPro-Regular"/>
              </w:rPr>
              <w:t>Qualitätsstandards</w:t>
            </w:r>
          </w:p>
        </w:tc>
        <w:tc>
          <w:tcPr>
            <w:tcW w:w="5135" w:type="dxa"/>
            <w:shd w:val="clear" w:color="auto" w:fill="auto"/>
          </w:tcPr>
          <w:p w14:paraId="63255198" w14:textId="3F11D4FE" w:rsidR="008B6F33" w:rsidRPr="00BB42E2" w:rsidRDefault="00BB42E2" w:rsidP="00BB42E2">
            <w:r>
              <w:t>Fällt die Organisation oder das System in den Geltungsbereich von Qualitätsnormen (wie ISO 9000)?</w:t>
            </w:r>
          </w:p>
        </w:tc>
      </w:tr>
      <w:tr w:rsidR="008B6F33" w:rsidRPr="008C19AF" w14:paraId="0A4F1587" w14:textId="77777777" w:rsidTr="008C19AF">
        <w:tc>
          <w:tcPr>
            <w:tcW w:w="3510" w:type="dxa"/>
            <w:shd w:val="clear" w:color="auto" w:fill="auto"/>
          </w:tcPr>
          <w:p w14:paraId="193056E3" w14:textId="358F14AA" w:rsidR="008B6F33" w:rsidRPr="008C19AF" w:rsidRDefault="008B6F33" w:rsidP="00CE152B">
            <w:pPr>
              <w:rPr>
                <w:rFonts w:eastAsia="CorporateAPro-Regular"/>
              </w:rPr>
            </w:pPr>
            <w:r w:rsidRPr="008C19AF">
              <w:rPr>
                <w:rFonts w:eastAsia="CorporateAPro-Regular"/>
              </w:rPr>
              <w:t>Entwicklungswerkzeuge</w:t>
            </w:r>
          </w:p>
        </w:tc>
        <w:tc>
          <w:tcPr>
            <w:tcW w:w="5135" w:type="dxa"/>
            <w:shd w:val="clear" w:color="auto" w:fill="auto"/>
          </w:tcPr>
          <w:p w14:paraId="6E81F2DE" w14:textId="6C8E4FE1" w:rsidR="008B6F33" w:rsidRPr="00BB42E2" w:rsidRDefault="00BB42E2" w:rsidP="00BB42E2">
            <w:r>
              <w:t>Vorgaben bezüglich der Entwicklungswerkzeuge (etwa: CASE-Tool, Datenbank, Integrierte Entwicklungsumgebung, Kommunikationssoftware, Middleware, Transaktionsmonitor)</w:t>
            </w:r>
          </w:p>
        </w:tc>
      </w:tr>
      <w:tr w:rsidR="008B6F33" w:rsidRPr="008C19AF" w14:paraId="4F85FB37" w14:textId="77777777" w:rsidTr="008C19AF">
        <w:tc>
          <w:tcPr>
            <w:tcW w:w="3510" w:type="dxa"/>
            <w:shd w:val="clear" w:color="auto" w:fill="auto"/>
          </w:tcPr>
          <w:p w14:paraId="16F99EA8" w14:textId="3F8B810B" w:rsidR="008B6F33" w:rsidRPr="008C19AF" w:rsidRDefault="008B6F33" w:rsidP="00CE152B">
            <w:pPr>
              <w:rPr>
                <w:rFonts w:eastAsia="CorporateAPro-Regular"/>
              </w:rPr>
            </w:pPr>
            <w:r w:rsidRPr="008C19AF">
              <w:rPr>
                <w:rFonts w:eastAsia="CorporateAPro-Regular"/>
              </w:rPr>
              <w:t>Konfigurations- und Versionsverwaltung</w:t>
            </w:r>
          </w:p>
        </w:tc>
        <w:tc>
          <w:tcPr>
            <w:tcW w:w="5135" w:type="dxa"/>
            <w:shd w:val="clear" w:color="auto" w:fill="auto"/>
          </w:tcPr>
          <w:p w14:paraId="014858DE" w14:textId="23CC0E6A" w:rsidR="008B6F33" w:rsidRPr="008C19AF" w:rsidRDefault="00BB42E2" w:rsidP="00BB42E2">
            <w:pPr>
              <w:rPr>
                <w:rFonts w:eastAsia="CorporateAPro-Regular"/>
              </w:rPr>
            </w:pPr>
            <w:r>
              <w:t>Vorgaben bezüglich Prozesse und Werkzeugen</w:t>
            </w:r>
          </w:p>
        </w:tc>
      </w:tr>
      <w:tr w:rsidR="008B6F33" w:rsidRPr="008C19AF" w14:paraId="5B9A1672" w14:textId="77777777" w:rsidTr="008C19AF">
        <w:tc>
          <w:tcPr>
            <w:tcW w:w="3510" w:type="dxa"/>
            <w:shd w:val="clear" w:color="auto" w:fill="auto"/>
          </w:tcPr>
          <w:p w14:paraId="62033A28" w14:textId="2DECF67B" w:rsidR="008B6F33" w:rsidRPr="008C19AF" w:rsidRDefault="008B6F33" w:rsidP="00CE152B">
            <w:pPr>
              <w:rPr>
                <w:rFonts w:eastAsia="CorporateAPro-Regular"/>
              </w:rPr>
            </w:pPr>
            <w:r w:rsidRPr="008C19AF">
              <w:rPr>
                <w:rFonts w:eastAsia="CorporateAPro-Regular"/>
              </w:rPr>
              <w:t>Testwerkzeuge und Prozesse</w:t>
            </w:r>
          </w:p>
        </w:tc>
        <w:tc>
          <w:tcPr>
            <w:tcW w:w="5135" w:type="dxa"/>
            <w:shd w:val="clear" w:color="auto" w:fill="auto"/>
          </w:tcPr>
          <w:p w14:paraId="30DAF948" w14:textId="7977BC67" w:rsidR="008B6F33" w:rsidRPr="008C19AF" w:rsidRDefault="00BB42E2" w:rsidP="00BB42E2">
            <w:pPr>
              <w:rPr>
                <w:rFonts w:eastAsia="CorporateAPro-Regular"/>
              </w:rPr>
            </w:pPr>
            <w:r>
              <w:t>Vorgaben bezüglich Prozesse und Werkzeugen</w:t>
            </w:r>
          </w:p>
        </w:tc>
      </w:tr>
      <w:tr w:rsidR="008B6F33" w:rsidRPr="008C19AF" w14:paraId="58E60DA9" w14:textId="77777777" w:rsidTr="008C19AF">
        <w:tc>
          <w:tcPr>
            <w:tcW w:w="3510" w:type="dxa"/>
            <w:shd w:val="clear" w:color="auto" w:fill="auto"/>
          </w:tcPr>
          <w:p w14:paraId="2D5A9C32" w14:textId="2862CFF0" w:rsidR="008B6F33" w:rsidRPr="008C19AF" w:rsidRDefault="008B6F33" w:rsidP="00CE152B">
            <w:pPr>
              <w:rPr>
                <w:rFonts w:eastAsia="CorporateAPro-Regular"/>
              </w:rPr>
            </w:pPr>
            <w:r w:rsidRPr="008C19AF">
              <w:rPr>
                <w:rFonts w:eastAsia="CorporateAPro-Regular"/>
              </w:rPr>
              <w:t>Abnahme- und Freigabeprozesse</w:t>
            </w:r>
          </w:p>
        </w:tc>
        <w:tc>
          <w:tcPr>
            <w:tcW w:w="5135" w:type="dxa"/>
            <w:shd w:val="clear" w:color="auto" w:fill="auto"/>
          </w:tcPr>
          <w:p w14:paraId="1683C1CF" w14:textId="77777777" w:rsidR="00BB42E2" w:rsidRPr="008C19AF" w:rsidRDefault="00BB42E2" w:rsidP="008C19AF">
            <w:pPr>
              <w:numPr>
                <w:ilvl w:val="0"/>
                <w:numId w:val="6"/>
              </w:numPr>
              <w:rPr>
                <w:rFonts w:eastAsia="Wingdings-Regular"/>
              </w:rPr>
            </w:pPr>
            <w:r w:rsidRPr="008C19AF">
              <w:rPr>
                <w:rFonts w:eastAsia="Wingdings-Regular"/>
              </w:rPr>
              <w:t>Datenmodellierung und Datenbankdesign</w:t>
            </w:r>
          </w:p>
          <w:p w14:paraId="5C3B8B64" w14:textId="77777777" w:rsidR="00BB42E2" w:rsidRPr="008C19AF" w:rsidRDefault="00BB42E2" w:rsidP="008C19AF">
            <w:pPr>
              <w:numPr>
                <w:ilvl w:val="0"/>
                <w:numId w:val="6"/>
              </w:numPr>
              <w:rPr>
                <w:rFonts w:eastAsia="Wingdings-Regular"/>
              </w:rPr>
            </w:pPr>
            <w:r w:rsidRPr="008C19AF">
              <w:rPr>
                <w:rFonts w:eastAsia="Wingdings-Regular"/>
              </w:rPr>
              <w:t>Benutzeroberflächen</w:t>
            </w:r>
          </w:p>
          <w:p w14:paraId="6512E682" w14:textId="77777777" w:rsidR="00BB42E2" w:rsidRPr="008C19AF" w:rsidRDefault="00BB42E2" w:rsidP="008C19AF">
            <w:pPr>
              <w:numPr>
                <w:ilvl w:val="0"/>
                <w:numId w:val="6"/>
              </w:numPr>
              <w:rPr>
                <w:rFonts w:eastAsia="Wingdings-Regular"/>
              </w:rPr>
            </w:pPr>
            <w:r w:rsidRPr="008C19AF">
              <w:rPr>
                <w:rFonts w:eastAsia="Wingdings-Regular"/>
              </w:rPr>
              <w:t>Geschäftsprozesse (Workflow)</w:t>
            </w:r>
          </w:p>
          <w:p w14:paraId="0826F087" w14:textId="51D7F65B" w:rsidR="008B6F33" w:rsidRPr="008C19AF" w:rsidRDefault="00BB42E2" w:rsidP="008C19AF">
            <w:pPr>
              <w:numPr>
                <w:ilvl w:val="0"/>
                <w:numId w:val="6"/>
              </w:numPr>
              <w:rPr>
                <w:rFonts w:eastAsia="Wingdings-Regular"/>
              </w:rPr>
            </w:pPr>
            <w:r w:rsidRPr="008C19AF">
              <w:rPr>
                <w:rFonts w:eastAsia="Wingdings-Regular"/>
              </w:rPr>
              <w:t>Nutzung externer Systeme (etwa: schreibender Zugriff bei externen Datenbanken</w:t>
            </w:r>
          </w:p>
        </w:tc>
      </w:tr>
      <w:tr w:rsidR="008B6F33" w:rsidRPr="008C19AF" w14:paraId="21C149B0" w14:textId="77777777" w:rsidTr="008C19AF">
        <w:tc>
          <w:tcPr>
            <w:tcW w:w="3510" w:type="dxa"/>
            <w:shd w:val="clear" w:color="auto" w:fill="auto"/>
          </w:tcPr>
          <w:p w14:paraId="415C04B5" w14:textId="07A8C695" w:rsidR="008B6F33" w:rsidRPr="008C19AF" w:rsidRDefault="008B6F33" w:rsidP="00CE152B">
            <w:pPr>
              <w:rPr>
                <w:rFonts w:eastAsia="CorporateAPro-Regular"/>
              </w:rPr>
            </w:pPr>
            <w:r w:rsidRPr="008C19AF">
              <w:rPr>
                <w:rFonts w:eastAsia="CorporateAPro-Regular"/>
              </w:rPr>
              <w:t>Service Level Agreements</w:t>
            </w:r>
          </w:p>
        </w:tc>
        <w:tc>
          <w:tcPr>
            <w:tcW w:w="5135" w:type="dxa"/>
            <w:shd w:val="clear" w:color="auto" w:fill="auto"/>
          </w:tcPr>
          <w:p w14:paraId="022D5FCF" w14:textId="2EF21941" w:rsidR="008B6F33" w:rsidRPr="00BB42E2" w:rsidRDefault="00BB42E2" w:rsidP="00BB42E2">
            <w:r>
              <w:t>Gibt es Vorgaben oder Standards hinsichtlich Verfügbarke ten oder einzuhaltender Service-Levels?</w:t>
            </w:r>
          </w:p>
        </w:tc>
      </w:tr>
    </w:tbl>
    <w:p w14:paraId="4A2183B9" w14:textId="77777777" w:rsidR="008B6F33" w:rsidRPr="008B6F33" w:rsidRDefault="008B6F33" w:rsidP="008B6F33">
      <w:pPr>
        <w:pStyle w:val="Grundtext"/>
        <w:rPr>
          <w:rFonts w:eastAsia="CorporateAPro-Regular"/>
        </w:rPr>
      </w:pPr>
    </w:p>
    <w:p w14:paraId="5C257D54" w14:textId="2E2218F1" w:rsidR="008D3DB8" w:rsidRDefault="008D3DB8" w:rsidP="008D3DB8">
      <w:pPr>
        <w:pStyle w:val="berschrift3"/>
        <w:rPr>
          <w:rFonts w:eastAsia="CorporateAPro-Regular"/>
        </w:rPr>
      </w:pPr>
      <w:r>
        <w:rPr>
          <w:rFonts w:eastAsia="CorporateAPro-Regular"/>
        </w:rPr>
        <w:t>Juristische Faktoren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60"/>
      </w:tblGrid>
      <w:tr w:rsidR="008D3DB8" w:rsidRPr="008C19AF" w14:paraId="50ACF79F" w14:textId="77777777" w:rsidTr="008C19AF">
        <w:tc>
          <w:tcPr>
            <w:tcW w:w="3085" w:type="dxa"/>
            <w:shd w:val="clear" w:color="auto" w:fill="auto"/>
          </w:tcPr>
          <w:p w14:paraId="7409C83F" w14:textId="499E1D8B" w:rsidR="008D3DB8" w:rsidRPr="008C19AF" w:rsidRDefault="008D3DB8" w:rsidP="008B6F33">
            <w:pPr>
              <w:rPr>
                <w:rFonts w:eastAsia="CorporateAPro-Regular"/>
              </w:rPr>
            </w:pPr>
            <w:r w:rsidRPr="008C19AF">
              <w:rPr>
                <w:rFonts w:eastAsia="CorporateAPro-Regular"/>
              </w:rPr>
              <w:t>Haftungsfragen</w:t>
            </w:r>
          </w:p>
        </w:tc>
        <w:tc>
          <w:tcPr>
            <w:tcW w:w="5560" w:type="dxa"/>
            <w:shd w:val="clear" w:color="auto" w:fill="auto"/>
          </w:tcPr>
          <w:p w14:paraId="3CE6CFAC" w14:textId="1A940B63" w:rsidR="008B6F33" w:rsidRPr="008C19AF" w:rsidRDefault="008B6F33" w:rsidP="008C19AF">
            <w:pPr>
              <w:numPr>
                <w:ilvl w:val="0"/>
                <w:numId w:val="5"/>
              </w:numPr>
              <w:rPr>
                <w:rFonts w:eastAsia="Wingdings-Regular"/>
              </w:rPr>
            </w:pPr>
            <w:r w:rsidRPr="008C19AF">
              <w:rPr>
                <w:rFonts w:eastAsia="Wingdings-Regular"/>
              </w:rPr>
              <w:t>Hat die Nutzung oder der Betrieb des Systems möglic rechtliche Konsequenzen?</w:t>
            </w:r>
          </w:p>
          <w:p w14:paraId="5CA7EBED" w14:textId="5A9F845E" w:rsidR="008B6F33" w:rsidRPr="008C19AF" w:rsidRDefault="008B6F33" w:rsidP="008C19AF">
            <w:pPr>
              <w:numPr>
                <w:ilvl w:val="0"/>
                <w:numId w:val="5"/>
              </w:numPr>
              <w:rPr>
                <w:rFonts w:eastAsia="Wingdings-Regular"/>
              </w:rPr>
            </w:pPr>
            <w:r w:rsidRPr="008C19AF">
              <w:rPr>
                <w:rFonts w:eastAsia="Wingdings-Regular"/>
              </w:rPr>
              <w:t>Kann das System Auswirkungen auf Menschenleben oder Gesundheit haben?</w:t>
            </w:r>
          </w:p>
          <w:p w14:paraId="36540768" w14:textId="105D941B" w:rsidR="008D3DB8" w:rsidRPr="008C19AF" w:rsidRDefault="008B6F33" w:rsidP="008C19AF">
            <w:pPr>
              <w:numPr>
                <w:ilvl w:val="0"/>
                <w:numId w:val="5"/>
              </w:numPr>
              <w:autoSpaceDE w:val="0"/>
              <w:autoSpaceDN w:val="0"/>
              <w:adjustRightInd w:val="0"/>
              <w:rPr>
                <w:rFonts w:ascii="CorporateSPro-Light" w:eastAsia="Wingdings-Regular" w:hAnsi="CorporateSPro-Light" w:cs="CorporateSPro-Light"/>
                <w:color w:val="000000"/>
                <w:sz w:val="19"/>
                <w:szCs w:val="19"/>
              </w:rPr>
            </w:pPr>
            <w:r w:rsidRPr="008C19AF">
              <w:rPr>
                <w:rFonts w:eastAsia="Wingdings-Regular"/>
              </w:rPr>
              <w:t>Kann das System Auswirkungen auf Funktionsfähigkeit externer Systeme oder Unternehmen haben?</w:t>
            </w:r>
          </w:p>
        </w:tc>
      </w:tr>
      <w:tr w:rsidR="008D3DB8" w:rsidRPr="008C19AF" w14:paraId="0E7AD099" w14:textId="77777777" w:rsidTr="008C19AF">
        <w:tc>
          <w:tcPr>
            <w:tcW w:w="3085" w:type="dxa"/>
            <w:shd w:val="clear" w:color="auto" w:fill="auto"/>
          </w:tcPr>
          <w:p w14:paraId="16A47C9C" w14:textId="7E7DBBEF" w:rsidR="008D3DB8" w:rsidRPr="008C19AF" w:rsidRDefault="008D3DB8" w:rsidP="008B6F33">
            <w:pPr>
              <w:rPr>
                <w:rFonts w:eastAsia="CorporateAPro-Regular"/>
              </w:rPr>
            </w:pPr>
            <w:r w:rsidRPr="008C19AF">
              <w:rPr>
                <w:rFonts w:eastAsia="CorporateAPro-Regular"/>
              </w:rPr>
              <w:t>Datenschutz</w:t>
            </w:r>
          </w:p>
        </w:tc>
        <w:tc>
          <w:tcPr>
            <w:tcW w:w="5560" w:type="dxa"/>
            <w:shd w:val="clear" w:color="auto" w:fill="auto"/>
          </w:tcPr>
          <w:p w14:paraId="3F4D2B16" w14:textId="17FE4226" w:rsidR="008D3DB8" w:rsidRPr="008C19AF" w:rsidRDefault="008B6F33" w:rsidP="008B6F33">
            <w:pPr>
              <w:rPr>
                <w:rFonts w:eastAsia="CorporateAPro-Regular"/>
              </w:rPr>
            </w:pPr>
            <w:r>
              <w:t>Speichert oder bearbeitet das System „schutzwürdige“ Daten?</w:t>
            </w:r>
          </w:p>
        </w:tc>
      </w:tr>
      <w:tr w:rsidR="008D3DB8" w:rsidRPr="008C19AF" w14:paraId="45B5AB98" w14:textId="77777777" w:rsidTr="008C19AF">
        <w:tc>
          <w:tcPr>
            <w:tcW w:w="3085" w:type="dxa"/>
            <w:shd w:val="clear" w:color="auto" w:fill="auto"/>
          </w:tcPr>
          <w:p w14:paraId="18A13CC0" w14:textId="053B6ED4" w:rsidR="008D3DB8" w:rsidRPr="008C19AF" w:rsidRDefault="008D3DB8" w:rsidP="008B6F33">
            <w:pPr>
              <w:rPr>
                <w:rFonts w:eastAsia="CorporateAPro-Regular"/>
              </w:rPr>
            </w:pPr>
            <w:r w:rsidRPr="008C19AF">
              <w:rPr>
                <w:rFonts w:eastAsia="CorporateAPro-Regular"/>
              </w:rPr>
              <w:t>Nachweispflichten</w:t>
            </w:r>
          </w:p>
        </w:tc>
        <w:tc>
          <w:tcPr>
            <w:tcW w:w="5560" w:type="dxa"/>
            <w:shd w:val="clear" w:color="auto" w:fill="auto"/>
          </w:tcPr>
          <w:p w14:paraId="7CA449F1" w14:textId="6D7FEC90" w:rsidR="008D3DB8" w:rsidRPr="008B6F33" w:rsidRDefault="008B6F33" w:rsidP="008B6F33">
            <w:r>
              <w:t>Bestehen für bestimmte Systemaspekte juristische Nachweipflichten?</w:t>
            </w:r>
          </w:p>
        </w:tc>
      </w:tr>
      <w:tr w:rsidR="008D3DB8" w:rsidRPr="008C19AF" w14:paraId="3E669330" w14:textId="77777777" w:rsidTr="008C19AF">
        <w:tc>
          <w:tcPr>
            <w:tcW w:w="3085" w:type="dxa"/>
            <w:shd w:val="clear" w:color="auto" w:fill="auto"/>
          </w:tcPr>
          <w:p w14:paraId="6584C899" w14:textId="05367648" w:rsidR="008D3DB8" w:rsidRPr="008C19AF" w:rsidRDefault="008D3DB8" w:rsidP="008B6F33">
            <w:pPr>
              <w:rPr>
                <w:rFonts w:eastAsia="CorporateAPro-Regular"/>
              </w:rPr>
            </w:pPr>
            <w:r w:rsidRPr="008C19AF">
              <w:rPr>
                <w:rFonts w:eastAsia="CorporateAPro-Regular"/>
              </w:rPr>
              <w:t>Internationale Rechtsfragen</w:t>
            </w:r>
          </w:p>
        </w:tc>
        <w:tc>
          <w:tcPr>
            <w:tcW w:w="5560" w:type="dxa"/>
            <w:shd w:val="clear" w:color="auto" w:fill="auto"/>
          </w:tcPr>
          <w:p w14:paraId="4148C0F5" w14:textId="39576555" w:rsidR="008D3DB8" w:rsidRDefault="008D3DB8" w:rsidP="008D3DB8"/>
          <w:p w14:paraId="429FF92B" w14:textId="77777777" w:rsidR="008B6F33" w:rsidRDefault="008D3DB8" w:rsidP="008C19AF">
            <w:pPr>
              <w:numPr>
                <w:ilvl w:val="0"/>
                <w:numId w:val="4"/>
              </w:numPr>
            </w:pPr>
            <w:r>
              <w:t>Wird das System international eingesetzt?</w:t>
            </w:r>
          </w:p>
          <w:p w14:paraId="32108261" w14:textId="484CBA9D" w:rsidR="008D3DB8" w:rsidRPr="008B6F33" w:rsidRDefault="008D3DB8" w:rsidP="008C19AF">
            <w:pPr>
              <w:numPr>
                <w:ilvl w:val="0"/>
                <w:numId w:val="4"/>
              </w:numPr>
            </w:pPr>
            <w:r w:rsidRPr="008B6F33">
              <w:t>Gelten in anderen Ländern eventuell andere juristische Rahmenbedingungen</w:t>
            </w:r>
          </w:p>
        </w:tc>
      </w:tr>
    </w:tbl>
    <w:p w14:paraId="6D23A426" w14:textId="77777777" w:rsidR="008D3DB8" w:rsidRPr="008D3DB8" w:rsidRDefault="008D3DB8" w:rsidP="008D3DB8">
      <w:pPr>
        <w:pStyle w:val="Grundtext"/>
        <w:rPr>
          <w:rFonts w:eastAsia="CorporateAPro-Regular"/>
        </w:rPr>
      </w:pPr>
    </w:p>
    <w:p w14:paraId="644E447F" w14:textId="77777777" w:rsidR="008D3DB8" w:rsidRPr="008D3DB8" w:rsidRDefault="008D3DB8" w:rsidP="008D3DB8">
      <w:pPr>
        <w:rPr>
          <w:rFonts w:eastAsia="CorporateAPro-Regular"/>
        </w:rPr>
      </w:pPr>
    </w:p>
    <w:p w14:paraId="2F9EC561" w14:textId="77777777" w:rsidR="008D3DB8" w:rsidRPr="00B837F7" w:rsidRDefault="008D3DB8" w:rsidP="00B837F7">
      <w:pPr>
        <w:pStyle w:val="Grundtext"/>
        <w:rPr>
          <w:rFonts w:eastAsia="CorporateAPro-Regular"/>
        </w:rPr>
      </w:pPr>
    </w:p>
    <w:p w14:paraId="165F5595" w14:textId="6263035A" w:rsidR="00692EC4" w:rsidRDefault="00692EC4" w:rsidP="00692EC4">
      <w:pPr>
        <w:rPr>
          <w:rFonts w:eastAsia="CorporateAPro-Regular"/>
        </w:rPr>
      </w:pPr>
    </w:p>
    <w:p w14:paraId="0B8485D1" w14:textId="77777777" w:rsidR="00692EC4" w:rsidRPr="00692EC4" w:rsidRDefault="00692EC4" w:rsidP="00692EC4">
      <w:pPr>
        <w:rPr>
          <w:rFonts w:eastAsia="CorporateAPro-Regular"/>
        </w:rPr>
      </w:pPr>
    </w:p>
    <w:p w14:paraId="4CF50AF5" w14:textId="41FABD05" w:rsidR="008036B2" w:rsidRDefault="008036B2" w:rsidP="008036B2">
      <w:pPr>
        <w:pStyle w:val="berschrift2"/>
      </w:pPr>
      <w:r>
        <w:t>Technische Faktoren</w:t>
      </w:r>
    </w:p>
    <w:p w14:paraId="7C54D0EF" w14:textId="200D7B7D" w:rsidR="009E3D82" w:rsidRDefault="009E3D82" w:rsidP="009E3D82">
      <w:pPr>
        <w:rPr>
          <w:rFonts w:eastAsia="CorporateAPro-Regular"/>
        </w:rPr>
      </w:pPr>
      <w:r>
        <w:rPr>
          <w:rFonts w:eastAsia="CorporateAPro-Regular"/>
        </w:rPr>
        <w:t xml:space="preserve">Technische Faktoren mit Relevanz </w:t>
      </w:r>
      <w:r>
        <w:rPr>
          <w:rFonts w:eastAsia="CorporateAPro-Regular"/>
        </w:rPr>
        <w:t>für</w:t>
      </w:r>
      <w:r>
        <w:rPr>
          <w:rFonts w:eastAsia="CorporateAPro-Regular"/>
        </w:rPr>
        <w:t xml:space="preserve"> die Softwarearchitektur betreffen einerseits die technische</w:t>
      </w:r>
      <w:r>
        <w:rPr>
          <w:rFonts w:eastAsia="CorporateAPro-Regular"/>
        </w:rPr>
        <w:t xml:space="preserve"> </w:t>
      </w:r>
      <w:r>
        <w:rPr>
          <w:rFonts w:eastAsia="CorporateAPro-Regular"/>
        </w:rPr>
        <w:t>Infrastruktur, also die Ablaufumgebung des Systems. Andererseits umfassen sie auch</w:t>
      </w:r>
      <w:r>
        <w:rPr>
          <w:rFonts w:eastAsia="CorporateAPro-Regular"/>
        </w:rPr>
        <w:t xml:space="preserve"> </w:t>
      </w:r>
      <w:r>
        <w:rPr>
          <w:rFonts w:eastAsia="CorporateAPro-Regular"/>
        </w:rPr>
        <w:t xml:space="preserve">technische Vorgaben </w:t>
      </w:r>
      <w:r>
        <w:rPr>
          <w:rFonts w:eastAsia="CorporateAPro-Regular"/>
        </w:rPr>
        <w:t xml:space="preserve">für </w:t>
      </w:r>
      <w:r>
        <w:rPr>
          <w:rFonts w:eastAsia="CorporateAPro-Regular"/>
        </w:rPr>
        <w:t>die Entwicklung, einzusetzende Fremdsoftware und vorhandene</w:t>
      </w:r>
      <w:r>
        <w:rPr>
          <w:rFonts w:eastAsia="CorporateAPro-Regular"/>
        </w:rPr>
        <w:t xml:space="preserve"> </w:t>
      </w:r>
      <w:r>
        <w:rPr>
          <w:rFonts w:eastAsia="CorporateAPro-Regular"/>
        </w:rPr>
        <w:t>Systeme.</w:t>
      </w:r>
    </w:p>
    <w:p w14:paraId="03F357E6" w14:textId="77777777" w:rsidR="009E3D82" w:rsidRDefault="009E3D82" w:rsidP="009E3D82">
      <w:pPr>
        <w:rPr>
          <w:rFonts w:eastAsia="CorporateAPro-Regular"/>
        </w:rPr>
      </w:pPr>
    </w:p>
    <w:p w14:paraId="5CE061A0" w14:textId="40472215" w:rsidR="009E3D82" w:rsidRDefault="009E3D82" w:rsidP="009E3D82">
      <w:pPr>
        <w:rPr>
          <w:rFonts w:eastAsia="CorporateAPro-Regular"/>
        </w:rPr>
      </w:pPr>
      <w:r>
        <w:rPr>
          <w:rFonts w:eastAsia="CorporateAPro-Regular"/>
        </w:rPr>
        <w:t>Einige Tipps bei der Suche nach technischen Faktoren:</w:t>
      </w:r>
    </w:p>
    <w:p w14:paraId="2182DF62" w14:textId="77777777" w:rsidR="009E3D82" w:rsidRDefault="009E3D82" w:rsidP="008C19AF">
      <w:pPr>
        <w:numPr>
          <w:ilvl w:val="0"/>
          <w:numId w:val="13"/>
        </w:numPr>
        <w:rPr>
          <w:rFonts w:eastAsia="CorporateAPro-Regular"/>
        </w:rPr>
      </w:pPr>
      <w:r>
        <w:rPr>
          <w:rFonts w:eastAsia="CorporateAPro-Regular"/>
        </w:rPr>
        <w:t>Analysieren Sie andere Projekte innerhalb Ihrer Organisation. Befragen Sie Architekten</w:t>
      </w:r>
      <w:r>
        <w:rPr>
          <w:rFonts w:eastAsia="CorporateAPro-Regular"/>
        </w:rPr>
        <w:t xml:space="preserve"> </w:t>
      </w:r>
      <w:r w:rsidRPr="009E3D82">
        <w:rPr>
          <w:rFonts w:eastAsia="CorporateAPro-Regular"/>
        </w:rPr>
        <w:t>und Projektleiter solcher Projekte.</w:t>
      </w:r>
    </w:p>
    <w:p w14:paraId="0E2A8F80" w14:textId="77777777" w:rsidR="009E3D82" w:rsidRDefault="009E3D82" w:rsidP="008C19AF">
      <w:pPr>
        <w:numPr>
          <w:ilvl w:val="0"/>
          <w:numId w:val="13"/>
        </w:numPr>
        <w:rPr>
          <w:rFonts w:eastAsia="CorporateAPro-Regular"/>
        </w:rPr>
      </w:pPr>
      <w:r w:rsidRPr="009E3D82">
        <w:rPr>
          <w:rFonts w:eastAsia="CorporateAPro-Regular"/>
        </w:rPr>
        <w:t>Betrachten Sie andere Systeme innerhalb der Organisation. Wie sieht die technische Umgebung</w:t>
      </w:r>
      <w:r>
        <w:rPr>
          <w:rFonts w:eastAsia="CorporateAPro-Regular"/>
        </w:rPr>
        <w:t xml:space="preserve"> </w:t>
      </w:r>
      <w:r w:rsidRPr="009E3D82">
        <w:rPr>
          <w:rFonts w:eastAsia="CorporateAPro-Regular"/>
        </w:rPr>
        <w:t>dieser Systeme aus? Wie werden diese Systeme betrieben?</w:t>
      </w:r>
    </w:p>
    <w:p w14:paraId="5E2F62F7" w14:textId="77777777" w:rsidR="009E3D82" w:rsidRDefault="009E3D82" w:rsidP="008C19AF">
      <w:pPr>
        <w:numPr>
          <w:ilvl w:val="0"/>
          <w:numId w:val="13"/>
        </w:numPr>
        <w:rPr>
          <w:rFonts w:eastAsia="CorporateAPro-Regular"/>
        </w:rPr>
      </w:pPr>
      <w:r w:rsidRPr="009E3D82">
        <w:rPr>
          <w:rFonts w:eastAsia="CorporateAPro-Regular"/>
        </w:rPr>
        <w:t>Betrachten Sie die vorhandene Infrastruktur hinsichtlich Hardware und Software.</w:t>
      </w:r>
    </w:p>
    <w:p w14:paraId="4EF752EB" w14:textId="77777777" w:rsidR="009E3D82" w:rsidRDefault="009E3D82" w:rsidP="008C19AF">
      <w:pPr>
        <w:numPr>
          <w:ilvl w:val="0"/>
          <w:numId w:val="13"/>
        </w:numPr>
        <w:rPr>
          <w:rFonts w:eastAsia="CorporateAPro-Regular"/>
        </w:rPr>
      </w:pPr>
      <w:r w:rsidRPr="009E3D82">
        <w:rPr>
          <w:rFonts w:eastAsia="CorporateAPro-Regular"/>
        </w:rPr>
        <w:t xml:space="preserve">Das </w:t>
      </w:r>
      <w:r w:rsidRPr="009E3D82">
        <w:rPr>
          <w:rFonts w:eastAsia="CorporateAPro-Regular"/>
        </w:rPr>
        <w:t>Qualitätsmanagement</w:t>
      </w:r>
      <w:r w:rsidRPr="009E3D82">
        <w:rPr>
          <w:rFonts w:eastAsia="CorporateAPro-Regular"/>
        </w:rPr>
        <w:t xml:space="preserve"> der Organisation kann Hinweise auf weitere Einflussfaktoren</w:t>
      </w:r>
      <w:r>
        <w:rPr>
          <w:rFonts w:eastAsia="CorporateAPro-Regular"/>
        </w:rPr>
        <w:t xml:space="preserve"> </w:t>
      </w:r>
      <w:r w:rsidRPr="009E3D82">
        <w:rPr>
          <w:rFonts w:eastAsia="CorporateAPro-Regular"/>
        </w:rPr>
        <w:t>geben.</w:t>
      </w:r>
    </w:p>
    <w:p w14:paraId="5020E68C" w14:textId="77777777" w:rsidR="009E3D82" w:rsidRDefault="009E3D82" w:rsidP="008C19AF">
      <w:pPr>
        <w:numPr>
          <w:ilvl w:val="0"/>
          <w:numId w:val="13"/>
        </w:numPr>
        <w:rPr>
          <w:rFonts w:eastAsia="CorporateAPro-Regular"/>
        </w:rPr>
      </w:pPr>
      <w:r w:rsidRPr="009E3D82">
        <w:rPr>
          <w:rFonts w:eastAsia="CorporateAPro-Regular"/>
        </w:rPr>
        <w:t xml:space="preserve">Gibt es Methoden, Standards oder Vorlagen </w:t>
      </w:r>
      <w:r w:rsidRPr="009E3D82">
        <w:rPr>
          <w:rFonts w:eastAsia="CorporateAPro-Regular"/>
        </w:rPr>
        <w:t>für</w:t>
      </w:r>
      <w:r w:rsidRPr="009E3D82">
        <w:rPr>
          <w:rFonts w:eastAsia="CorporateAPro-Regular"/>
        </w:rPr>
        <w:t xml:space="preserve"> Softwareprojekte?</w:t>
      </w:r>
    </w:p>
    <w:p w14:paraId="7FCC4F34" w14:textId="6A16CA20" w:rsidR="009E3D82" w:rsidRPr="009E3D82" w:rsidRDefault="009E3D82" w:rsidP="008C19AF">
      <w:pPr>
        <w:numPr>
          <w:ilvl w:val="0"/>
          <w:numId w:val="13"/>
        </w:numPr>
        <w:rPr>
          <w:rFonts w:eastAsia="CorporateAPro-Regular"/>
        </w:rPr>
      </w:pPr>
      <w:r w:rsidRPr="009E3D82">
        <w:rPr>
          <w:rFonts w:eastAsia="CorporateAPro-Regular"/>
        </w:rPr>
        <w:t xml:space="preserve">Analog zum Tipp bei den organisatorischen Faktoren: Betrachten Sie </w:t>
      </w:r>
      <w:r w:rsidRPr="009E3D82">
        <w:rPr>
          <w:rFonts w:eastAsia="CorporateAPro-Regular"/>
        </w:rPr>
        <w:t>System übergreifende</w:t>
      </w:r>
      <w:r>
        <w:rPr>
          <w:rFonts w:eastAsia="CorporateAPro-Regular"/>
        </w:rPr>
        <w:t xml:space="preserve"> </w:t>
      </w:r>
      <w:r w:rsidRPr="009E3D82">
        <w:rPr>
          <w:rFonts w:eastAsia="CorporateAPro-Regular"/>
        </w:rPr>
        <w:t xml:space="preserve">Abnahme- und Freigabeprozesse. Sie machen </w:t>
      </w:r>
      <w:r w:rsidRPr="009E3D82">
        <w:rPr>
          <w:rFonts w:eastAsia="CorporateAPro-Regular"/>
        </w:rPr>
        <w:t>häufig</w:t>
      </w:r>
      <w:r w:rsidRPr="009E3D82">
        <w:rPr>
          <w:rFonts w:eastAsia="CorporateAPro-Regular"/>
        </w:rPr>
        <w:t xml:space="preserve"> Vorgaben zur Gestaltung von Datenmodellen,</w:t>
      </w:r>
      <w:r>
        <w:rPr>
          <w:rFonts w:eastAsia="CorporateAPro-Regular"/>
        </w:rPr>
        <w:t xml:space="preserve"> </w:t>
      </w:r>
      <w:r w:rsidRPr="009E3D82">
        <w:rPr>
          <w:rFonts w:eastAsia="CorporateAPro-Regular"/>
        </w:rPr>
        <w:t xml:space="preserve">Datenbanken, Benutzeroberflachen, </w:t>
      </w:r>
      <w:r w:rsidRPr="009E3D82">
        <w:rPr>
          <w:rFonts w:eastAsia="CorporateAPro-Regular"/>
        </w:rPr>
        <w:t>Erbschaftsprozessen</w:t>
      </w:r>
      <w:r w:rsidRPr="009E3D82">
        <w:rPr>
          <w:rFonts w:eastAsia="CorporateAPro-Regular"/>
        </w:rPr>
        <w:t xml:space="preserve"> (Workflows), Sicherheit</w:t>
      </w:r>
      <w:r>
        <w:rPr>
          <w:rFonts w:eastAsia="CorporateAPro-Regular"/>
        </w:rPr>
        <w:t xml:space="preserve">, </w:t>
      </w:r>
      <w:r w:rsidRPr="009E3D82">
        <w:rPr>
          <w:rFonts w:eastAsia="CorporateAPro-Regular"/>
        </w:rPr>
        <w:t>Laufzeit- und Wartungsprozessen sowie der technischen Infrastruktur.</w:t>
      </w:r>
    </w:p>
    <w:p w14:paraId="684DA0E3" w14:textId="77777777" w:rsidR="009E3D82" w:rsidRDefault="009E3D82" w:rsidP="009E3D82">
      <w:pPr>
        <w:rPr>
          <w:rFonts w:eastAsia="CorporateAPro-Regular"/>
        </w:rPr>
      </w:pPr>
    </w:p>
    <w:p w14:paraId="4B322EB9" w14:textId="052208DF" w:rsidR="008036B2" w:rsidRDefault="009E3D82" w:rsidP="009E3D82">
      <w:pPr>
        <w:rPr>
          <w:rFonts w:eastAsia="CorporateAPro-Regular"/>
        </w:rPr>
      </w:pPr>
      <w:r>
        <w:rPr>
          <w:rFonts w:eastAsia="CorporateAPro-Regular"/>
        </w:rPr>
        <w:t xml:space="preserve">Die untere </w:t>
      </w:r>
      <w:r>
        <w:rPr>
          <w:rFonts w:eastAsia="CorporateAPro-Regular"/>
        </w:rPr>
        <w:t>Tabelle zeigt einige typische technische Einflussfaktoren.</w:t>
      </w:r>
    </w:p>
    <w:p w14:paraId="05BB15C7" w14:textId="753F20B2" w:rsidR="009E3D82" w:rsidRDefault="009E3D82" w:rsidP="009E3D82">
      <w:pPr>
        <w:rPr>
          <w:rFonts w:eastAsia="CorporateAPro-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97"/>
      </w:tblGrid>
      <w:tr w:rsidR="008C19AF" w14:paraId="32059D6F" w14:textId="77777777" w:rsidTr="008C19AF">
        <w:tc>
          <w:tcPr>
            <w:tcW w:w="2802" w:type="dxa"/>
            <w:shd w:val="clear" w:color="auto" w:fill="D9E2F3"/>
          </w:tcPr>
          <w:p w14:paraId="1988F8D0" w14:textId="696BA217" w:rsidR="009E3D82" w:rsidRDefault="0067005B" w:rsidP="009E3D82">
            <w:r>
              <w:t>Faktor</w:t>
            </w:r>
          </w:p>
        </w:tc>
        <w:tc>
          <w:tcPr>
            <w:tcW w:w="5897" w:type="dxa"/>
            <w:shd w:val="clear" w:color="auto" w:fill="D9E2F3"/>
          </w:tcPr>
          <w:p w14:paraId="36BDFFA8" w14:textId="254512EA" w:rsidR="009E3D82" w:rsidRDefault="0067005B" w:rsidP="009E3D82">
            <w:r>
              <w:t>Erläuterung</w:t>
            </w:r>
          </w:p>
        </w:tc>
      </w:tr>
      <w:tr w:rsidR="009E3D82" w14:paraId="1050C34D" w14:textId="77777777" w:rsidTr="008C19AF">
        <w:tc>
          <w:tcPr>
            <w:tcW w:w="2802" w:type="dxa"/>
            <w:shd w:val="clear" w:color="auto" w:fill="auto"/>
          </w:tcPr>
          <w:p w14:paraId="1C757727" w14:textId="6C3B81D7" w:rsidR="009E3D82" w:rsidRDefault="0067005B" w:rsidP="00D7671C">
            <w:r>
              <w:t>Hardwareinfrastruktur</w:t>
            </w:r>
          </w:p>
        </w:tc>
        <w:tc>
          <w:tcPr>
            <w:tcW w:w="5897" w:type="dxa"/>
            <w:shd w:val="clear" w:color="auto" w:fill="auto"/>
          </w:tcPr>
          <w:p w14:paraId="6168E61D" w14:textId="2A3A7244" w:rsidR="009E3D82" w:rsidRPr="00D7671C" w:rsidRDefault="00D7671C" w:rsidP="00D7671C">
            <w:r>
              <w:t>Prozessoren, Speicher, Netzwerke, Firewalls und andere</w:t>
            </w:r>
            <w:r>
              <w:t xml:space="preserve"> </w:t>
            </w:r>
            <w:r>
              <w:t>relevante Elemente der Hardwareinfrastruktur</w:t>
            </w:r>
          </w:p>
        </w:tc>
      </w:tr>
      <w:tr w:rsidR="009E3D82" w14:paraId="4DCC3562" w14:textId="77777777" w:rsidTr="008C19AF">
        <w:tc>
          <w:tcPr>
            <w:tcW w:w="2802" w:type="dxa"/>
            <w:shd w:val="clear" w:color="auto" w:fill="auto"/>
          </w:tcPr>
          <w:p w14:paraId="05610F82" w14:textId="647E8282" w:rsidR="009E3D82" w:rsidRDefault="0067005B" w:rsidP="00D7671C">
            <w:r>
              <w:t>Softwareinfrastruktur</w:t>
            </w:r>
          </w:p>
        </w:tc>
        <w:tc>
          <w:tcPr>
            <w:tcW w:w="5897" w:type="dxa"/>
            <w:shd w:val="clear" w:color="auto" w:fill="auto"/>
          </w:tcPr>
          <w:p w14:paraId="779C99FB" w14:textId="5C2C45C6" w:rsidR="009E3D82" w:rsidRPr="00D7671C" w:rsidRDefault="00D7671C" w:rsidP="00D7671C">
            <w:r>
              <w:t>Betriebssysteme, Datenbanksysteme, Middleware,</w:t>
            </w:r>
            <w:r>
              <w:t xml:space="preserve"> </w:t>
            </w:r>
            <w:r>
              <w:t>Kommunikationssysteme, Transaktionsmonitor, Webserver,</w:t>
            </w:r>
            <w:r>
              <w:t xml:space="preserve"> </w:t>
            </w:r>
            <w:r>
              <w:t>Verzeichnisdienste</w:t>
            </w:r>
          </w:p>
        </w:tc>
      </w:tr>
      <w:tr w:rsidR="009E3D82" w14:paraId="0053818A" w14:textId="77777777" w:rsidTr="008C19AF">
        <w:tc>
          <w:tcPr>
            <w:tcW w:w="2802" w:type="dxa"/>
            <w:shd w:val="clear" w:color="auto" w:fill="auto"/>
          </w:tcPr>
          <w:p w14:paraId="2E28CC8A" w14:textId="6B6CFC42" w:rsidR="009E3D82" w:rsidRDefault="0067005B" w:rsidP="00D7671C">
            <w:r>
              <w:t>Systembetrieb</w:t>
            </w:r>
          </w:p>
        </w:tc>
        <w:tc>
          <w:tcPr>
            <w:tcW w:w="5897" w:type="dxa"/>
            <w:shd w:val="clear" w:color="auto" w:fill="auto"/>
          </w:tcPr>
          <w:p w14:paraId="6E3B9F19" w14:textId="175A277D" w:rsidR="009E3D82" w:rsidRPr="00D7671C" w:rsidRDefault="00D7671C" w:rsidP="00D7671C">
            <w:r>
              <w:t>Batch- oder Online-Betrieb des Systems oder notwendiger</w:t>
            </w:r>
            <w:r>
              <w:t xml:space="preserve"> </w:t>
            </w:r>
            <w:r>
              <w:t>externer Systeme?</w:t>
            </w:r>
          </w:p>
        </w:tc>
      </w:tr>
      <w:tr w:rsidR="009E3D82" w14:paraId="310E2547" w14:textId="77777777" w:rsidTr="008C19AF">
        <w:tc>
          <w:tcPr>
            <w:tcW w:w="2802" w:type="dxa"/>
            <w:shd w:val="clear" w:color="auto" w:fill="auto"/>
          </w:tcPr>
          <w:p w14:paraId="68E92736" w14:textId="77777777" w:rsidR="0067005B" w:rsidRDefault="0067005B" w:rsidP="00D7671C">
            <w:r>
              <w:t>Verfügbarkeit der</w:t>
            </w:r>
          </w:p>
          <w:p w14:paraId="1E9D3D90" w14:textId="53922107" w:rsidR="009E3D82" w:rsidRDefault="0067005B" w:rsidP="00D7671C">
            <w:r>
              <w:t>Laufzeitumgebung</w:t>
            </w:r>
          </w:p>
        </w:tc>
        <w:tc>
          <w:tcPr>
            <w:tcW w:w="5897" w:type="dxa"/>
            <w:shd w:val="clear" w:color="auto" w:fill="auto"/>
          </w:tcPr>
          <w:p w14:paraId="0145D632" w14:textId="77777777" w:rsidR="00D7671C" w:rsidRDefault="00D7671C" w:rsidP="00D7671C">
            <w:r>
              <w:t>Rechenzentrum mit 7 x 24 h Betriebszeit?</w:t>
            </w:r>
          </w:p>
          <w:p w14:paraId="6F36EA9E" w14:textId="77777777" w:rsidR="00D7671C" w:rsidRDefault="00D7671C" w:rsidP="00D7671C">
            <w:r>
              <w:t>Gibt es Wartungs- oder Backupzeiten mit eingeschränkter</w:t>
            </w:r>
          </w:p>
          <w:p w14:paraId="114F7A29" w14:textId="28D3A0EB" w:rsidR="009E3D82" w:rsidRDefault="00D7671C" w:rsidP="00D7671C">
            <w:r>
              <w:t>Verfügbarkeit des Systems oder wichtiger Systemteile?</w:t>
            </w:r>
          </w:p>
        </w:tc>
      </w:tr>
      <w:tr w:rsidR="009E3D82" w14:paraId="5C95F9AB" w14:textId="77777777" w:rsidTr="008C19AF">
        <w:tc>
          <w:tcPr>
            <w:tcW w:w="2802" w:type="dxa"/>
            <w:shd w:val="clear" w:color="auto" w:fill="auto"/>
          </w:tcPr>
          <w:p w14:paraId="06B8D8FB" w14:textId="7983EEB9" w:rsidR="009E3D82" w:rsidRDefault="0067005B" w:rsidP="00D7671C">
            <w:r>
              <w:t>Grafische Oberfläche</w:t>
            </w:r>
          </w:p>
        </w:tc>
        <w:tc>
          <w:tcPr>
            <w:tcW w:w="5897" w:type="dxa"/>
            <w:shd w:val="clear" w:color="auto" w:fill="auto"/>
          </w:tcPr>
          <w:p w14:paraId="7C68D3E5" w14:textId="6EA59FE4" w:rsidR="009E3D82" w:rsidRPr="00D7671C" w:rsidRDefault="00D7671C" w:rsidP="00D7671C">
            <w:r>
              <w:t>Existieren Vorgaben hinsichtlich grafischer Oberfläche</w:t>
            </w:r>
            <w:r>
              <w:t xml:space="preserve"> </w:t>
            </w:r>
            <w:r>
              <w:t>(</w:t>
            </w:r>
            <w:r w:rsidRPr="008C19AF">
              <w:rPr>
                <w:rFonts w:ascii="CorporateSPro-LightItalic" w:hAnsi="CorporateSPro-LightItalic" w:cs="CorporateSPro-LightItalic"/>
                <w:i/>
                <w:iCs/>
              </w:rPr>
              <w:t>Style Guide</w:t>
            </w:r>
            <w:r>
              <w:t>)?</w:t>
            </w:r>
          </w:p>
        </w:tc>
      </w:tr>
      <w:tr w:rsidR="009E3D82" w14:paraId="7E7A5104" w14:textId="77777777" w:rsidTr="008C19AF">
        <w:tc>
          <w:tcPr>
            <w:tcW w:w="2802" w:type="dxa"/>
            <w:shd w:val="clear" w:color="auto" w:fill="auto"/>
          </w:tcPr>
          <w:p w14:paraId="0097EA2B" w14:textId="09CA9A52" w:rsidR="009E3D82" w:rsidRPr="0067005B" w:rsidRDefault="0067005B" w:rsidP="00D7671C">
            <w:r>
              <w:t>Bibliotheken, Frameworks</w:t>
            </w:r>
            <w:r>
              <w:t xml:space="preserve"> </w:t>
            </w:r>
            <w:r>
              <w:t>und Komponenten</w:t>
            </w:r>
          </w:p>
        </w:tc>
        <w:tc>
          <w:tcPr>
            <w:tcW w:w="5897" w:type="dxa"/>
            <w:shd w:val="clear" w:color="auto" w:fill="auto"/>
          </w:tcPr>
          <w:p w14:paraId="5EFF2D50" w14:textId="27B53459" w:rsidR="009E3D82" w:rsidRDefault="00D7671C" w:rsidP="00D7671C">
            <w:r>
              <w:t>Sollen bestimmte „Softwarefertigteile“ eingesetzt werden?</w:t>
            </w:r>
          </w:p>
        </w:tc>
      </w:tr>
      <w:tr w:rsidR="009E3D82" w14:paraId="2D3C45E1" w14:textId="77777777" w:rsidTr="008C19AF">
        <w:tc>
          <w:tcPr>
            <w:tcW w:w="2802" w:type="dxa"/>
            <w:shd w:val="clear" w:color="auto" w:fill="auto"/>
          </w:tcPr>
          <w:p w14:paraId="358314E5" w14:textId="7E3DF2B3" w:rsidR="009E3D82" w:rsidRDefault="0067005B" w:rsidP="00D7671C">
            <w:r>
              <w:t>Programmiersprachen</w:t>
            </w:r>
          </w:p>
        </w:tc>
        <w:tc>
          <w:tcPr>
            <w:tcW w:w="5897" w:type="dxa"/>
            <w:shd w:val="clear" w:color="auto" w:fill="auto"/>
          </w:tcPr>
          <w:p w14:paraId="00C55436" w14:textId="0995926D" w:rsidR="009E3D82" w:rsidRPr="00D7671C" w:rsidRDefault="00D7671C" w:rsidP="00D7671C">
            <w:r>
              <w:t>Objektorientierte, strukturierte, deklarative oder Regelsprachen,</w:t>
            </w:r>
            <w:r>
              <w:t xml:space="preserve"> </w:t>
            </w:r>
            <w:r>
              <w:t>kompilierte oder interpretierte Sprachen?</w:t>
            </w:r>
          </w:p>
        </w:tc>
      </w:tr>
      <w:tr w:rsidR="009E3D82" w14:paraId="12FC3A51" w14:textId="77777777" w:rsidTr="008C19AF">
        <w:tc>
          <w:tcPr>
            <w:tcW w:w="2802" w:type="dxa"/>
            <w:shd w:val="clear" w:color="auto" w:fill="auto"/>
          </w:tcPr>
          <w:p w14:paraId="7C518D4C" w14:textId="6ECC8954" w:rsidR="009E3D82" w:rsidRDefault="0067005B" w:rsidP="00D7671C">
            <w:r>
              <w:t>Referenzarchitekturen</w:t>
            </w:r>
          </w:p>
        </w:tc>
        <w:tc>
          <w:tcPr>
            <w:tcW w:w="5897" w:type="dxa"/>
            <w:shd w:val="clear" w:color="auto" w:fill="auto"/>
          </w:tcPr>
          <w:p w14:paraId="5FA689AA" w14:textId="11E1AC7A" w:rsidR="009E3D82" w:rsidRPr="00D7671C" w:rsidRDefault="00D7671C" w:rsidP="00D7671C">
            <w:r>
              <w:t>Gibt es in der Organisation vergleichbare oder übertragbare</w:t>
            </w:r>
            <w:r>
              <w:t xml:space="preserve"> </w:t>
            </w:r>
            <w:r>
              <w:t>Referenzprojekte?</w:t>
            </w:r>
          </w:p>
        </w:tc>
      </w:tr>
      <w:tr w:rsidR="009E3D82" w14:paraId="669139E8" w14:textId="77777777" w:rsidTr="008C19AF">
        <w:tc>
          <w:tcPr>
            <w:tcW w:w="2802" w:type="dxa"/>
            <w:shd w:val="clear" w:color="auto" w:fill="auto"/>
          </w:tcPr>
          <w:p w14:paraId="7155FD0E" w14:textId="541CC7BA" w:rsidR="009E3D82" w:rsidRPr="0067005B" w:rsidRDefault="0067005B" w:rsidP="00D7671C">
            <w:r>
              <w:t>Analyse- und</w:t>
            </w:r>
            <w:r>
              <w:t xml:space="preserve"> </w:t>
            </w:r>
            <w:r>
              <w:t>Entwurfsmethoden</w:t>
            </w:r>
          </w:p>
        </w:tc>
        <w:tc>
          <w:tcPr>
            <w:tcW w:w="5897" w:type="dxa"/>
            <w:shd w:val="clear" w:color="auto" w:fill="auto"/>
          </w:tcPr>
          <w:p w14:paraId="0AD9F4CE" w14:textId="7383EE38" w:rsidR="009E3D82" w:rsidRDefault="00D7671C" w:rsidP="00D7671C">
            <w:r>
              <w:t>Objektorientierte oder strukturierte Methoden?</w:t>
            </w:r>
          </w:p>
        </w:tc>
      </w:tr>
      <w:tr w:rsidR="009E3D82" w14:paraId="6BB0D4F8" w14:textId="77777777" w:rsidTr="008C19AF">
        <w:tc>
          <w:tcPr>
            <w:tcW w:w="2802" w:type="dxa"/>
            <w:shd w:val="clear" w:color="auto" w:fill="auto"/>
          </w:tcPr>
          <w:p w14:paraId="6C676686" w14:textId="4865105B" w:rsidR="009E3D82" w:rsidRDefault="0067005B" w:rsidP="00D7671C">
            <w:r>
              <w:t>Datenstrukturen</w:t>
            </w:r>
          </w:p>
        </w:tc>
        <w:tc>
          <w:tcPr>
            <w:tcW w:w="5897" w:type="dxa"/>
            <w:shd w:val="clear" w:color="auto" w:fill="auto"/>
          </w:tcPr>
          <w:p w14:paraId="55D51C70" w14:textId="73BC0775" w:rsidR="009E3D82" w:rsidRPr="00D7671C" w:rsidRDefault="00D7671C" w:rsidP="00D7671C">
            <w:r>
              <w:t>Vorgaben für bestimmte Datenstrukturen, Schnittstellen zu</w:t>
            </w:r>
            <w:r>
              <w:t xml:space="preserve"> </w:t>
            </w:r>
            <w:r>
              <w:t>bestehenden Datenbanken oder Dateien</w:t>
            </w:r>
          </w:p>
        </w:tc>
      </w:tr>
      <w:tr w:rsidR="009E3D82" w14:paraId="3AE2ADC0" w14:textId="77777777" w:rsidTr="008C19AF">
        <w:tc>
          <w:tcPr>
            <w:tcW w:w="2802" w:type="dxa"/>
            <w:shd w:val="clear" w:color="auto" w:fill="auto"/>
          </w:tcPr>
          <w:p w14:paraId="79E71797" w14:textId="454FBEC9" w:rsidR="009E3D82" w:rsidRDefault="0067005B" w:rsidP="00D7671C">
            <w:r>
              <w:t>Programmierschnittstellen</w:t>
            </w:r>
          </w:p>
        </w:tc>
        <w:tc>
          <w:tcPr>
            <w:tcW w:w="5897" w:type="dxa"/>
            <w:shd w:val="clear" w:color="auto" w:fill="auto"/>
          </w:tcPr>
          <w:p w14:paraId="3180F278" w14:textId="2C4A9F08" w:rsidR="009E3D82" w:rsidRDefault="0067005B" w:rsidP="00D7671C">
            <w:r>
              <w:t>Schnittstellen zu bestehenden Programmen</w:t>
            </w:r>
          </w:p>
        </w:tc>
      </w:tr>
      <w:tr w:rsidR="009E3D82" w14:paraId="144CC0EB" w14:textId="77777777" w:rsidTr="008C19AF">
        <w:tc>
          <w:tcPr>
            <w:tcW w:w="2802" w:type="dxa"/>
            <w:shd w:val="clear" w:color="auto" w:fill="auto"/>
          </w:tcPr>
          <w:p w14:paraId="25307585" w14:textId="3305550D" w:rsidR="009E3D82" w:rsidRDefault="0067005B" w:rsidP="00D7671C">
            <w:r>
              <w:t>Programmiervorgaben</w:t>
            </w:r>
          </w:p>
        </w:tc>
        <w:tc>
          <w:tcPr>
            <w:tcW w:w="5897" w:type="dxa"/>
            <w:shd w:val="clear" w:color="auto" w:fill="auto"/>
          </w:tcPr>
          <w:p w14:paraId="4F192FD4" w14:textId="37872ABB" w:rsidR="009E3D82" w:rsidRDefault="0067005B" w:rsidP="00D7671C">
            <w:r>
              <w:t>Programmierkonventionen, fester Programmaufbau</w:t>
            </w:r>
          </w:p>
        </w:tc>
      </w:tr>
      <w:tr w:rsidR="009E3D82" w14:paraId="190BC5A3" w14:textId="77777777" w:rsidTr="008C19AF">
        <w:tc>
          <w:tcPr>
            <w:tcW w:w="2802" w:type="dxa"/>
            <w:shd w:val="clear" w:color="auto" w:fill="auto"/>
          </w:tcPr>
          <w:p w14:paraId="5F91B63C" w14:textId="6ECD8BE8" w:rsidR="009E3D82" w:rsidRDefault="0067005B" w:rsidP="00D7671C">
            <w:r>
              <w:t>Technische Kommunikation</w:t>
            </w:r>
          </w:p>
        </w:tc>
        <w:tc>
          <w:tcPr>
            <w:tcW w:w="5897" w:type="dxa"/>
            <w:shd w:val="clear" w:color="auto" w:fill="auto"/>
          </w:tcPr>
          <w:p w14:paraId="740904D8" w14:textId="1312B1A5" w:rsidR="009E3D82" w:rsidRDefault="0067005B" w:rsidP="00D7671C">
            <w:r>
              <w:t>Synchron oder asynchron, Protokolle</w:t>
            </w:r>
          </w:p>
        </w:tc>
      </w:tr>
    </w:tbl>
    <w:p w14:paraId="11D64FB7" w14:textId="77777777" w:rsidR="009E3D82" w:rsidRPr="008036B2" w:rsidRDefault="009E3D82" w:rsidP="009E3D82"/>
    <w:p w14:paraId="2BF2658E" w14:textId="3FEC118F" w:rsidR="00246425" w:rsidRDefault="00246425">
      <w:pPr>
        <w:pStyle w:val="berschrift2"/>
      </w:pPr>
      <w:r>
        <w:lastRenderedPageBreak/>
        <w:t>Einflussfaktoren für die Persistenz</w:t>
      </w:r>
    </w:p>
    <w:p w14:paraId="5E6A72EA" w14:textId="0620D170" w:rsidR="00246425" w:rsidRDefault="00246425" w:rsidP="00246425">
      <w:pPr>
        <w:rPr>
          <w:rFonts w:eastAsia="CorporateAPro-Regular"/>
        </w:rPr>
      </w:pPr>
      <w:r>
        <w:rPr>
          <w:rFonts w:eastAsia="CorporateAPro-Regular"/>
        </w:rPr>
        <w:t>Es gibt eine ganze Reihe von Einflussfaktoren und Entscheidungskriterien, die Sie beim Entwurf</w:t>
      </w:r>
      <w:r>
        <w:rPr>
          <w:rFonts w:eastAsia="CorporateAPro-Regular"/>
        </w:rPr>
        <w:t xml:space="preserve"> </w:t>
      </w:r>
      <w:r>
        <w:rPr>
          <w:rFonts w:eastAsia="CorporateAPro-Regular"/>
        </w:rPr>
        <w:t>und der Implementierung von Persistenzkomponenten beachten sollten</w:t>
      </w:r>
    </w:p>
    <w:p w14:paraId="340F6C9C" w14:textId="4EC67BFB" w:rsidR="00246425" w:rsidRDefault="00246425" w:rsidP="00246425">
      <w:pPr>
        <w:rPr>
          <w:rFonts w:eastAsia="CorporateAPro-Regular"/>
        </w:rPr>
      </w:pPr>
    </w:p>
    <w:p w14:paraId="008CF57D" w14:textId="77777777" w:rsidR="00246425" w:rsidRDefault="00246425" w:rsidP="00246425">
      <w:pPr>
        <w:keepNext/>
      </w:pPr>
      <w:r w:rsidRPr="00C114E8">
        <w:rPr>
          <w:noProof/>
        </w:rPr>
        <w:pict w14:anchorId="19F65C38">
          <v:shape id="_x0000_i1030" type="#_x0000_t75" style="width:421.8pt;height:360.6pt;visibility:visible;mso-wrap-style:square">
            <v:imagedata r:id="rId8" o:title=""/>
          </v:shape>
        </w:pict>
      </w:r>
    </w:p>
    <w:p w14:paraId="2F8F27D2" w14:textId="7777FCCB" w:rsidR="00246425" w:rsidRDefault="00246425" w:rsidP="00246425">
      <w:pPr>
        <w:pStyle w:val="Beschriftung"/>
      </w:pPr>
      <w:r>
        <w:t xml:space="preserve">Abbildung </w:t>
      </w:r>
      <w:fldSimple w:instr=" SEQ Abbildung \* ARABIC ">
        <w:r>
          <w:rPr>
            <w:noProof/>
          </w:rPr>
          <w:t>2</w:t>
        </w:r>
      </w:fldSimple>
      <w:r>
        <w:t xml:space="preserve"> Überblick über Faktoren, die Einfluss auf die Persistenz haben</w:t>
      </w:r>
    </w:p>
    <w:p w14:paraId="3AFEDB89" w14:textId="3E4A5CB3" w:rsidR="00246425" w:rsidRDefault="00246425" w:rsidP="00246425">
      <w:pPr>
        <w:rPr>
          <w:rFonts w:eastAsia="CorporateAPro-Regular"/>
        </w:rPr>
      </w:pPr>
      <w:r>
        <w:rPr>
          <w:rFonts w:eastAsia="CorporateAPro-Regular"/>
        </w:rPr>
        <w:t>Neben Struktur, Kategorie und Menge der zu speichernden Daten spielen Qualit</w:t>
      </w:r>
      <w:r>
        <w:rPr>
          <w:rFonts w:eastAsia="CorporateAPro-Regular"/>
        </w:rPr>
        <w:t>ä</w:t>
      </w:r>
      <w:r>
        <w:rPr>
          <w:rFonts w:eastAsia="CorporateAPro-Regular"/>
        </w:rPr>
        <w:t>tsanforderungen,</w:t>
      </w:r>
      <w:r>
        <w:rPr>
          <w:rFonts w:eastAsia="CorporateAPro-Regular"/>
        </w:rPr>
        <w:t xml:space="preserve"> </w:t>
      </w:r>
      <w:r>
        <w:rPr>
          <w:rFonts w:eastAsia="CorporateAPro-Regular"/>
        </w:rPr>
        <w:t>notwendige Zugriffe und Navigation, Betrieb, Deployment sowie die oben bereits</w:t>
      </w:r>
      <w:r>
        <w:rPr>
          <w:rFonts w:eastAsia="CorporateAPro-Regular"/>
        </w:rPr>
        <w:t xml:space="preserve"> erwähnten</w:t>
      </w:r>
      <w:r>
        <w:rPr>
          <w:rFonts w:eastAsia="CorporateAPro-Regular"/>
        </w:rPr>
        <w:t xml:space="preserve"> unterschiedlichen Speichermodelle eine </w:t>
      </w:r>
      <w:r>
        <w:rPr>
          <w:rFonts w:eastAsia="CorporateAPro-Regular"/>
        </w:rPr>
        <w:t>große</w:t>
      </w:r>
      <w:r>
        <w:rPr>
          <w:rFonts w:eastAsia="CorporateAPro-Regular"/>
        </w:rPr>
        <w:t xml:space="preserve"> Rolle beim Entwurf der Persistenz.</w:t>
      </w:r>
    </w:p>
    <w:p w14:paraId="5129E777" w14:textId="1E28884B" w:rsidR="00246425" w:rsidRDefault="00246425" w:rsidP="00246425">
      <w:pPr>
        <w:rPr>
          <w:rFonts w:eastAsia="CorporateAPro-Regular"/>
        </w:rPr>
      </w:pPr>
      <w:r>
        <w:rPr>
          <w:rFonts w:eastAsia="CorporateAPro-Regular"/>
        </w:rPr>
        <w:t>Auch aufgrund der aktuellen Entwicklungen im NoSQL-Bereich (siehe [Edlich+11]) sollte die</w:t>
      </w:r>
      <w:r w:rsidR="007150B9">
        <w:rPr>
          <w:rFonts w:eastAsia="CorporateAPro-Regular"/>
        </w:rPr>
        <w:t xml:space="preserve"> </w:t>
      </w:r>
      <w:r>
        <w:rPr>
          <w:rFonts w:eastAsia="CorporateAPro-Regular"/>
        </w:rPr>
        <w:t xml:space="preserve">Antwort auf die Frage </w:t>
      </w:r>
      <w:r>
        <w:rPr>
          <w:rFonts w:eastAsia="CorporateAPro-Regular" w:hint="eastAsia"/>
        </w:rPr>
        <w:t>„</w:t>
      </w:r>
      <w:r>
        <w:rPr>
          <w:rFonts w:eastAsia="CorporateAPro-Regular"/>
        </w:rPr>
        <w:t>Worin speichern wir unsere Daten?</w:t>
      </w:r>
      <w:r>
        <w:rPr>
          <w:rFonts w:eastAsia="CorporateAPro-Regular" w:hint="eastAsia"/>
        </w:rPr>
        <w:t>“</w:t>
      </w:r>
      <w:r>
        <w:rPr>
          <w:rFonts w:eastAsia="CorporateAPro-Regular"/>
        </w:rPr>
        <w:t xml:space="preserve"> heutzutage nicht mehr automatisch</w:t>
      </w:r>
      <w:r w:rsidR="007C3DE5">
        <w:rPr>
          <w:rFonts w:eastAsia="CorporateAPro-Regular" w:hint="eastAsia"/>
        </w:rPr>
        <w:t xml:space="preserve"> </w:t>
      </w:r>
      <w:r w:rsidR="007C3DE5">
        <w:rPr>
          <w:rFonts w:eastAsia="CorporateAPro-Regular"/>
        </w:rPr>
        <w:t>„</w:t>
      </w:r>
      <w:r>
        <w:rPr>
          <w:rFonts w:eastAsia="CorporateAPro-Regular"/>
        </w:rPr>
        <w:t>in einer relat</w:t>
      </w:r>
      <w:r w:rsidR="007150B9">
        <w:rPr>
          <w:rFonts w:eastAsia="CorporateAPro-Regular"/>
        </w:rPr>
        <w:t>i</w:t>
      </w:r>
      <w:r>
        <w:rPr>
          <w:rFonts w:eastAsia="CorporateAPro-Regular"/>
        </w:rPr>
        <w:t>onalen Datenbank</w:t>
      </w:r>
      <w:r>
        <w:rPr>
          <w:rFonts w:eastAsia="CorporateAPro-Regular" w:hint="eastAsia"/>
        </w:rPr>
        <w:t>“</w:t>
      </w:r>
      <w:r>
        <w:rPr>
          <w:rFonts w:eastAsia="CorporateAPro-Regular"/>
        </w:rPr>
        <w:t xml:space="preserve"> lauten, sondern differenzierter untersucht werden.</w:t>
      </w:r>
    </w:p>
    <w:p w14:paraId="14016AEF" w14:textId="15700375" w:rsidR="007C3DE5" w:rsidRDefault="007C3DE5" w:rsidP="00246425">
      <w:pPr>
        <w:rPr>
          <w:rFonts w:eastAsia="CorporateAPro-Regular"/>
        </w:rPr>
      </w:pPr>
    </w:p>
    <w:p w14:paraId="356FA07D" w14:textId="25CEAFE6" w:rsidR="007C3DE5" w:rsidRPr="007150B9" w:rsidRDefault="007C3DE5" w:rsidP="007C3DE5">
      <w:pPr>
        <w:rPr>
          <w:rFonts w:eastAsia="CorporateAPro-Regular"/>
        </w:rPr>
      </w:pPr>
      <w:r>
        <w:rPr>
          <w:rFonts w:eastAsia="CorporateAPro-Regular"/>
        </w:rPr>
        <w:t>Quelle: Effektive Softwarearchitekturen, 8. Auflage Kapitel 7</w:t>
      </w:r>
      <w:r>
        <w:rPr>
          <w:rFonts w:eastAsia="CorporateAPro-Regular"/>
        </w:rPr>
        <w:t>.1</w:t>
      </w:r>
      <w:r>
        <w:rPr>
          <w:rFonts w:eastAsia="CorporateAPro-Regular"/>
        </w:rPr>
        <w:t>.2</w:t>
      </w:r>
    </w:p>
    <w:p w14:paraId="05414E90" w14:textId="77777777" w:rsidR="007C3DE5" w:rsidRPr="007150B9" w:rsidRDefault="007C3DE5" w:rsidP="00246425">
      <w:pPr>
        <w:rPr>
          <w:rFonts w:eastAsia="CorporateAPro-Regular"/>
        </w:rPr>
      </w:pPr>
    </w:p>
    <w:p w14:paraId="04A0CD8D" w14:textId="239A189E" w:rsidR="00246425" w:rsidRDefault="00246425" w:rsidP="00246425">
      <w:pPr>
        <w:pStyle w:val="berschrift2"/>
      </w:pPr>
      <w:r>
        <w:t>Einflussfaktoren für grafische Oberflächen</w:t>
      </w:r>
    </w:p>
    <w:p w14:paraId="19500CA6" w14:textId="4037E127" w:rsidR="007150B9" w:rsidRDefault="007150B9" w:rsidP="007150B9">
      <w:pPr>
        <w:rPr>
          <w:rFonts w:eastAsia="CorporateAPro-Regular"/>
        </w:rPr>
      </w:pPr>
      <w:r>
        <w:rPr>
          <w:rFonts w:eastAsia="CorporateAPro-Regular"/>
        </w:rPr>
        <w:t xml:space="preserve">Aus meiner Sicht </w:t>
      </w:r>
      <w:r>
        <w:rPr>
          <w:rFonts w:eastAsia="CorporateAPro-Regular"/>
        </w:rPr>
        <w:t>prägen</w:t>
      </w:r>
      <w:r>
        <w:rPr>
          <w:rFonts w:eastAsia="CorporateAPro-Regular"/>
        </w:rPr>
        <w:t xml:space="preserve"> im Wesentlichen drei Aspekte die Umsetzung einer Benutzeroberfache:</w:t>
      </w:r>
    </w:p>
    <w:p w14:paraId="05128EF2" w14:textId="77777777" w:rsidR="007150B9" w:rsidRDefault="007150B9" w:rsidP="008C19AF">
      <w:pPr>
        <w:numPr>
          <w:ilvl w:val="0"/>
          <w:numId w:val="14"/>
        </w:numPr>
        <w:rPr>
          <w:rFonts w:eastAsia="CorporateAPro-Regular"/>
        </w:rPr>
      </w:pPr>
      <w:r>
        <w:rPr>
          <w:rFonts w:eastAsia="CorporateAPro-Regular"/>
        </w:rPr>
        <w:t xml:space="preserve">Welche Arten von Benutzern verwenden das System, </w:t>
      </w:r>
      <w:r>
        <w:rPr>
          <w:rFonts w:eastAsia="CorporateAPro-Regular"/>
        </w:rPr>
        <w:t>über</w:t>
      </w:r>
      <w:r>
        <w:rPr>
          <w:rFonts w:eastAsia="CorporateAPro-Regular"/>
        </w:rPr>
        <w:t xml:space="preserve"> welche Kenntnisse und </w:t>
      </w:r>
      <w:r>
        <w:rPr>
          <w:rFonts w:eastAsia="CorporateAPro-Regular"/>
        </w:rPr>
        <w:t xml:space="preserve">Fähigkeiten </w:t>
      </w:r>
      <w:r w:rsidRPr="007150B9">
        <w:rPr>
          <w:rFonts w:eastAsia="CorporateAPro-Regular"/>
        </w:rPr>
        <w:t>verf</w:t>
      </w:r>
      <w:r>
        <w:rPr>
          <w:rFonts w:eastAsia="CorporateAPro-Regular"/>
        </w:rPr>
        <w:t>ü</w:t>
      </w:r>
      <w:r w:rsidRPr="007150B9">
        <w:rPr>
          <w:rFonts w:eastAsia="CorporateAPro-Regular"/>
        </w:rPr>
        <w:t>gen sie?</w:t>
      </w:r>
    </w:p>
    <w:p w14:paraId="44066576" w14:textId="77777777" w:rsidR="007150B9" w:rsidRDefault="007150B9" w:rsidP="008C19AF">
      <w:pPr>
        <w:numPr>
          <w:ilvl w:val="0"/>
          <w:numId w:val="14"/>
        </w:numPr>
        <w:rPr>
          <w:rFonts w:eastAsia="CorporateAPro-Regular"/>
        </w:rPr>
      </w:pPr>
      <w:r w:rsidRPr="007150B9">
        <w:rPr>
          <w:rFonts w:eastAsia="CorporateAPro-Regular"/>
        </w:rPr>
        <w:t xml:space="preserve">Welche Arten von Interaktionen soll das System </w:t>
      </w:r>
      <w:r w:rsidRPr="007150B9">
        <w:rPr>
          <w:rFonts w:eastAsia="CorporateAPro-Regular"/>
        </w:rPr>
        <w:t>ermöglichen</w:t>
      </w:r>
      <w:r w:rsidRPr="007150B9">
        <w:rPr>
          <w:rFonts w:eastAsia="CorporateAPro-Regular"/>
        </w:rPr>
        <w:t xml:space="preserve"> oder unterst</w:t>
      </w:r>
      <w:r>
        <w:rPr>
          <w:rFonts w:eastAsia="CorporateAPro-Regular"/>
        </w:rPr>
        <w:t>ü</w:t>
      </w:r>
      <w:r w:rsidRPr="007150B9">
        <w:rPr>
          <w:rFonts w:eastAsia="CorporateAPro-Regular"/>
        </w:rPr>
        <w:t>tzen?</w:t>
      </w:r>
    </w:p>
    <w:p w14:paraId="69AF3425" w14:textId="6C629510" w:rsidR="007150B9" w:rsidRDefault="007150B9" w:rsidP="008C19AF">
      <w:pPr>
        <w:numPr>
          <w:ilvl w:val="0"/>
          <w:numId w:val="14"/>
        </w:numPr>
        <w:rPr>
          <w:rFonts w:eastAsia="CorporateAPro-Regular"/>
        </w:rPr>
      </w:pPr>
      <w:r w:rsidRPr="007150B9">
        <w:rPr>
          <w:rFonts w:eastAsia="CorporateAPro-Regular"/>
        </w:rPr>
        <w:t>Welche Plattformen und Technologien</w:t>
      </w:r>
      <w:r w:rsidR="007C3DE5">
        <w:rPr>
          <w:rFonts w:eastAsia="CorporateAPro-Regular"/>
        </w:rPr>
        <w:t xml:space="preserve">, </w:t>
      </w:r>
      <w:r w:rsidRPr="007150B9">
        <w:rPr>
          <w:rFonts w:eastAsia="CorporateAPro-Regular"/>
        </w:rPr>
        <w:t>soll das System unterst</w:t>
      </w:r>
      <w:r>
        <w:rPr>
          <w:rFonts w:eastAsia="CorporateAPro-Regular"/>
        </w:rPr>
        <w:t>ü</w:t>
      </w:r>
      <w:r w:rsidRPr="007150B9">
        <w:rPr>
          <w:rFonts w:eastAsia="CorporateAPro-Regular"/>
        </w:rPr>
        <w:t>tzen?</w:t>
      </w:r>
    </w:p>
    <w:p w14:paraId="26B34250" w14:textId="5C706574" w:rsidR="007C3DE5" w:rsidRDefault="007C3DE5" w:rsidP="007C3DE5">
      <w:pPr>
        <w:rPr>
          <w:rFonts w:eastAsia="CorporateAPro-Regular"/>
        </w:rPr>
      </w:pPr>
    </w:p>
    <w:p w14:paraId="5EF0F3CC" w14:textId="2AF4B30F" w:rsidR="007C3DE5" w:rsidRPr="007150B9" w:rsidRDefault="007C3DE5" w:rsidP="007C3DE5">
      <w:pPr>
        <w:rPr>
          <w:rFonts w:eastAsia="CorporateAPro-Regular"/>
        </w:rPr>
      </w:pPr>
      <w:r>
        <w:rPr>
          <w:rFonts w:eastAsia="CorporateAPro-Regular"/>
        </w:rPr>
        <w:t>Quelle: Effektive Softwarearchitekturen, 8. Auflage Kapitel 7-6.2</w:t>
      </w:r>
    </w:p>
    <w:sectPr w:rsidR="007C3DE5" w:rsidRPr="007150B9">
      <w:headerReference w:type="default" r:id="rId9"/>
      <w:headerReference w:type="first" r:id="rId10"/>
      <w:type w:val="continuous"/>
      <w:pgSz w:w="11907" w:h="16840" w:code="9"/>
      <w:pgMar w:top="1701"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8F02F" w14:textId="77777777" w:rsidR="008C19AF" w:rsidRDefault="008C19AF">
      <w:r>
        <w:separator/>
      </w:r>
    </w:p>
  </w:endnote>
  <w:endnote w:type="continuationSeparator" w:id="0">
    <w:p w14:paraId="4039068D" w14:textId="77777777" w:rsidR="008C19AF" w:rsidRDefault="008C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porateAPro-Regular">
    <w:altName w:val="Yu Gothic"/>
    <w:panose1 w:val="00000000000000000000"/>
    <w:charset w:val="80"/>
    <w:family w:val="roman"/>
    <w:notTrueType/>
    <w:pitch w:val="default"/>
    <w:sig w:usb0="00000001" w:usb1="08070000" w:usb2="00000010" w:usb3="00000000" w:csb0="00020000" w:csb1="00000000"/>
  </w:font>
  <w:font w:name="CorporateAPro-RegularItalic">
    <w:altName w:val="Cambria"/>
    <w:panose1 w:val="00000000000000000000"/>
    <w:charset w:val="00"/>
    <w:family w:val="roman"/>
    <w:notTrueType/>
    <w:pitch w:val="default"/>
    <w:sig w:usb0="00000003" w:usb1="00000000" w:usb2="00000000" w:usb3="00000000" w:csb0="00000001" w:csb1="00000000"/>
  </w:font>
  <w:font w:name="Wingdings-Regular">
    <w:panose1 w:val="00000000000000000000"/>
    <w:charset w:val="88"/>
    <w:family w:val="auto"/>
    <w:notTrueType/>
    <w:pitch w:val="default"/>
    <w:sig w:usb0="00000001" w:usb1="08080000" w:usb2="00000010" w:usb3="00000000" w:csb0="00100000" w:csb1="00000000"/>
  </w:font>
  <w:font w:name="CorporateSPro-Light">
    <w:altName w:val="Calibri"/>
    <w:panose1 w:val="00000000000000000000"/>
    <w:charset w:val="00"/>
    <w:family w:val="swiss"/>
    <w:notTrueType/>
    <w:pitch w:val="default"/>
    <w:sig w:usb0="00000003" w:usb1="00000000" w:usb2="00000000" w:usb3="00000000" w:csb0="00000001" w:csb1="00000000"/>
  </w:font>
  <w:font w:name="CorporateSPro-LightItal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99836" w14:textId="77777777" w:rsidR="008C19AF" w:rsidRDefault="008C19AF">
      <w:r>
        <w:separator/>
      </w:r>
    </w:p>
  </w:footnote>
  <w:footnote w:type="continuationSeparator" w:id="0">
    <w:p w14:paraId="073D593C" w14:textId="77777777" w:rsidR="008C19AF" w:rsidRDefault="008C19AF">
      <w:r>
        <w:continuationSeparator/>
      </w:r>
    </w:p>
  </w:footnote>
  <w:footnote w:type="continuationNotice" w:id="1">
    <w:p w14:paraId="08BFF865" w14:textId="77777777" w:rsidR="008C19AF" w:rsidRDefault="008C19AF">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2935" w14:textId="77777777" w:rsidR="000B6EC9" w:rsidRDefault="000B6EC9">
    <w:pPr>
      <w:pStyle w:val="Kopfzeile"/>
    </w:pPr>
  </w:p>
  <w:tbl>
    <w:tblPr>
      <w:tblW w:w="0" w:type="auto"/>
      <w:jc w:val="center"/>
      <w:tblLook w:val="04A0" w:firstRow="1" w:lastRow="0" w:firstColumn="1" w:lastColumn="0" w:noHBand="0" w:noVBand="1"/>
    </w:tblPr>
    <w:tblGrid>
      <w:gridCol w:w="2666"/>
      <w:gridCol w:w="4182"/>
      <w:gridCol w:w="1873"/>
    </w:tblGrid>
    <w:tr w:rsidR="000B6EC9" w14:paraId="26A7A326" w14:textId="77777777" w:rsidTr="00F63078">
      <w:trPr>
        <w:jc w:val="center"/>
      </w:trPr>
      <w:tc>
        <w:tcPr>
          <w:tcW w:w="2881" w:type="dxa"/>
          <w:shd w:val="clear" w:color="auto" w:fill="auto"/>
          <w:vAlign w:val="center"/>
        </w:tcPr>
        <w:p w14:paraId="1A72ACCC" w14:textId="252C3A3A" w:rsidR="000B6EC9" w:rsidRPr="00F63078" w:rsidRDefault="000B6EC9" w:rsidP="00F63078">
          <w:pPr>
            <w:pStyle w:val="Kopfzeile"/>
            <w:rPr>
              <w:b/>
              <w:bCs/>
              <w:sz w:val="24"/>
              <w:szCs w:val="24"/>
            </w:rPr>
          </w:pPr>
          <w:r>
            <w:rPr>
              <w:b/>
              <w:bCs/>
              <w:sz w:val="24"/>
              <w:szCs w:val="24"/>
            </w:rPr>
            <w:t>ISAQB-F 2020</w:t>
          </w:r>
        </w:p>
      </w:tc>
      <w:tc>
        <w:tcPr>
          <w:tcW w:w="4457" w:type="dxa"/>
          <w:shd w:val="clear" w:color="auto" w:fill="auto"/>
          <w:vAlign w:val="center"/>
        </w:tcPr>
        <w:p w14:paraId="3C5BE015" w14:textId="3EB4B345" w:rsidR="000B6EC9" w:rsidRPr="00F63078" w:rsidRDefault="000B6EC9" w:rsidP="00692EC4">
          <w:pPr>
            <w:pStyle w:val="Kopfzeile"/>
            <w:jc w:val="center"/>
            <w:rPr>
              <w:b/>
              <w:bCs/>
              <w:sz w:val="24"/>
              <w:szCs w:val="24"/>
            </w:rPr>
          </w:pPr>
          <w:r>
            <w:rPr>
              <w:b/>
              <w:bCs/>
              <w:sz w:val="24"/>
              <w:szCs w:val="24"/>
            </w:rPr>
            <w:t>Einflussfaktoren und Randbedingungen</w:t>
          </w:r>
        </w:p>
      </w:tc>
      <w:tc>
        <w:tcPr>
          <w:tcW w:w="1307" w:type="dxa"/>
          <w:shd w:val="clear" w:color="auto" w:fill="auto"/>
        </w:tcPr>
        <w:p w14:paraId="2BB05488" w14:textId="77777777" w:rsidR="000B6EC9" w:rsidRDefault="000B6EC9">
          <w:pPr>
            <w:pStyle w:val="Kopfzeile"/>
          </w:pPr>
          <w:r>
            <w:pict w14:anchorId="51EF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36.6pt">
                <v:imagedata r:id="rId1" o:title="cocodilNeu"/>
              </v:shape>
            </w:pict>
          </w:r>
        </w:p>
      </w:tc>
    </w:tr>
  </w:tbl>
  <w:p w14:paraId="082AB60F" w14:textId="77777777" w:rsidR="000B6EC9" w:rsidRDefault="000B6EC9">
    <w:pPr>
      <w:pStyle w:val="Kopfzeile"/>
    </w:pPr>
  </w:p>
  <w:p w14:paraId="69971B56" w14:textId="77777777" w:rsidR="000B6EC9" w:rsidRDefault="000B6E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94DD" w14:textId="77777777" w:rsidR="000B6EC9" w:rsidRDefault="000B6EC9">
    <w:pPr>
      <w:pStyle w:val="Kopfzeile"/>
      <w:pBdr>
        <w:bottom w:val="single" w:sz="6" w:space="1" w:color="auto"/>
      </w:pBdr>
      <w:jc w:val="center"/>
    </w:pPr>
    <w:r>
      <w:t>Westfälische Wilhelms-Universität Münster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3DE566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05607124"/>
    <w:multiLevelType w:val="hybridMultilevel"/>
    <w:tmpl w:val="89BC5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501199"/>
    <w:multiLevelType w:val="hybridMultilevel"/>
    <w:tmpl w:val="790AD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EE2CD3"/>
    <w:multiLevelType w:val="hybridMultilevel"/>
    <w:tmpl w:val="BCA0C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01798E"/>
    <w:multiLevelType w:val="hybridMultilevel"/>
    <w:tmpl w:val="009A5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5F1E92"/>
    <w:multiLevelType w:val="hybridMultilevel"/>
    <w:tmpl w:val="20282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5B5EEC"/>
    <w:multiLevelType w:val="hybridMultilevel"/>
    <w:tmpl w:val="8CB0B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85288F"/>
    <w:multiLevelType w:val="hybridMultilevel"/>
    <w:tmpl w:val="6874957A"/>
    <w:lvl w:ilvl="0" w:tplc="7FA201E2">
      <w:start w:val="1"/>
      <w:numFmt w:val="bullet"/>
      <w:pStyle w:val="GrundtextAufzhlung"/>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E542A2"/>
    <w:multiLevelType w:val="hybridMultilevel"/>
    <w:tmpl w:val="E9FC0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665A39"/>
    <w:multiLevelType w:val="hybridMultilevel"/>
    <w:tmpl w:val="1FA8F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CD1286"/>
    <w:multiLevelType w:val="hybridMultilevel"/>
    <w:tmpl w:val="93D62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8D11DE"/>
    <w:multiLevelType w:val="hybridMultilevel"/>
    <w:tmpl w:val="2362E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DE2E35"/>
    <w:multiLevelType w:val="hybridMultilevel"/>
    <w:tmpl w:val="A4C21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CB66EA"/>
    <w:multiLevelType w:val="hybridMultilevel"/>
    <w:tmpl w:val="ECE46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2"/>
  </w:num>
  <w:num w:numId="6">
    <w:abstractNumId w:val="13"/>
  </w:num>
  <w:num w:numId="7">
    <w:abstractNumId w:val="3"/>
  </w:num>
  <w:num w:numId="8">
    <w:abstractNumId w:val="1"/>
  </w:num>
  <w:num w:numId="9">
    <w:abstractNumId w:val="5"/>
  </w:num>
  <w:num w:numId="10">
    <w:abstractNumId w:val="9"/>
  </w:num>
  <w:num w:numId="11">
    <w:abstractNumId w:val="12"/>
  </w:num>
  <w:num w:numId="12">
    <w:abstractNumId w:val="11"/>
  </w:num>
  <w:num w:numId="13">
    <w:abstractNumId w:val="1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098"/>
    <w:rsid w:val="000B6EC9"/>
    <w:rsid w:val="00114769"/>
    <w:rsid w:val="001A009E"/>
    <w:rsid w:val="00234D17"/>
    <w:rsid w:val="00243DA2"/>
    <w:rsid w:val="00246425"/>
    <w:rsid w:val="0025026B"/>
    <w:rsid w:val="002D4C5A"/>
    <w:rsid w:val="003620A3"/>
    <w:rsid w:val="00365264"/>
    <w:rsid w:val="00395D3D"/>
    <w:rsid w:val="003B7E2E"/>
    <w:rsid w:val="00466CDD"/>
    <w:rsid w:val="00473AE8"/>
    <w:rsid w:val="004A305F"/>
    <w:rsid w:val="004E4804"/>
    <w:rsid w:val="004F0345"/>
    <w:rsid w:val="00552EE3"/>
    <w:rsid w:val="005D55F4"/>
    <w:rsid w:val="0062666C"/>
    <w:rsid w:val="0065326A"/>
    <w:rsid w:val="0067005B"/>
    <w:rsid w:val="00692E92"/>
    <w:rsid w:val="00692EC4"/>
    <w:rsid w:val="00705FB0"/>
    <w:rsid w:val="007145BA"/>
    <w:rsid w:val="007150B9"/>
    <w:rsid w:val="0076589F"/>
    <w:rsid w:val="007772BE"/>
    <w:rsid w:val="007C3DE5"/>
    <w:rsid w:val="008036B2"/>
    <w:rsid w:val="0083304A"/>
    <w:rsid w:val="00871608"/>
    <w:rsid w:val="00880098"/>
    <w:rsid w:val="008B6F33"/>
    <w:rsid w:val="008C19AF"/>
    <w:rsid w:val="008D3DB8"/>
    <w:rsid w:val="00927967"/>
    <w:rsid w:val="00927A13"/>
    <w:rsid w:val="0094555B"/>
    <w:rsid w:val="00954920"/>
    <w:rsid w:val="009E24B3"/>
    <w:rsid w:val="009E3D82"/>
    <w:rsid w:val="00AC3AE2"/>
    <w:rsid w:val="00B13874"/>
    <w:rsid w:val="00B21C08"/>
    <w:rsid w:val="00B52268"/>
    <w:rsid w:val="00B56E20"/>
    <w:rsid w:val="00B837F7"/>
    <w:rsid w:val="00B914D5"/>
    <w:rsid w:val="00BB42E2"/>
    <w:rsid w:val="00BD22DF"/>
    <w:rsid w:val="00C11986"/>
    <w:rsid w:val="00C436AE"/>
    <w:rsid w:val="00C61926"/>
    <w:rsid w:val="00C72D87"/>
    <w:rsid w:val="00CE152B"/>
    <w:rsid w:val="00CE7FBB"/>
    <w:rsid w:val="00CF1EE2"/>
    <w:rsid w:val="00D0598F"/>
    <w:rsid w:val="00D34C2A"/>
    <w:rsid w:val="00D60EBD"/>
    <w:rsid w:val="00D71A31"/>
    <w:rsid w:val="00D7671C"/>
    <w:rsid w:val="00D8088E"/>
    <w:rsid w:val="00DF6BDC"/>
    <w:rsid w:val="00E10FD5"/>
    <w:rsid w:val="00E25339"/>
    <w:rsid w:val="00E308F3"/>
    <w:rsid w:val="00E8471D"/>
    <w:rsid w:val="00EC294F"/>
    <w:rsid w:val="00EF6520"/>
    <w:rsid w:val="00F4590D"/>
    <w:rsid w:val="00F613F9"/>
    <w:rsid w:val="00F63078"/>
    <w:rsid w:val="00F7446E"/>
    <w:rsid w:val="00FA45AA"/>
    <w:rsid w:val="00FB1809"/>
    <w:rsid w:val="00FB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36850"/>
  <w15:chartTrackingRefBased/>
  <w15:docId w15:val="{E0AFC33B-CCE4-4250-95F0-D72641D5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Grundtext"/>
    <w:qFormat/>
    <w:pPr>
      <w:keepNext/>
      <w:keepLines/>
      <w:pageBreakBefore/>
      <w:numPr>
        <w:numId w:val="2"/>
      </w:numPr>
      <w:spacing w:after="160" w:line="360" w:lineRule="auto"/>
      <w:outlineLvl w:val="0"/>
    </w:pPr>
    <w:rPr>
      <w:b/>
      <w:kern w:val="28"/>
      <w:sz w:val="28"/>
    </w:rPr>
  </w:style>
  <w:style w:type="paragraph" w:styleId="berschrift2">
    <w:name w:val="heading 2"/>
    <w:basedOn w:val="berschrift1"/>
    <w:next w:val="Grundtext"/>
    <w:qFormat/>
    <w:pPr>
      <w:pageBreakBefore w:val="0"/>
      <w:numPr>
        <w:ilvl w:val="1"/>
      </w:numPr>
      <w:spacing w:before="320"/>
      <w:outlineLvl w:val="1"/>
    </w:pPr>
    <w:rPr>
      <w:sz w:val="24"/>
    </w:rPr>
  </w:style>
  <w:style w:type="paragraph" w:styleId="berschrift3">
    <w:name w:val="heading 3"/>
    <w:basedOn w:val="berschrift2"/>
    <w:next w:val="Grundtext"/>
    <w:qFormat/>
    <w:pPr>
      <w:numPr>
        <w:ilvl w:val="2"/>
      </w:numPr>
      <w:outlineLvl w:val="2"/>
    </w:pPr>
  </w:style>
  <w:style w:type="paragraph" w:styleId="berschrift4">
    <w:name w:val="heading 4"/>
    <w:basedOn w:val="Grundtext"/>
    <w:next w:val="Grundtext"/>
    <w:qFormat/>
    <w:pPr>
      <w:outlineLvl w:val="3"/>
    </w:pPr>
    <w:rPr>
      <w:i/>
    </w:rPr>
  </w:style>
  <w:style w:type="paragraph" w:styleId="berschrift5">
    <w:name w:val="heading 5"/>
    <w:basedOn w:val="berschrift4"/>
    <w:next w:val="Grundtext"/>
    <w:qFormat/>
    <w:pPr>
      <w:numPr>
        <w:ilvl w:val="4"/>
        <w:numId w:val="2"/>
      </w:numPr>
      <w:spacing w:before="160"/>
      <w:outlineLvl w:val="4"/>
    </w:pPr>
    <w:rPr>
      <w:b/>
    </w:rPr>
  </w:style>
  <w:style w:type="paragraph" w:styleId="berschrift6">
    <w:name w:val="heading 6"/>
    <w:basedOn w:val="Standard"/>
    <w:next w:val="Standard"/>
    <w:qFormat/>
    <w:pPr>
      <w:numPr>
        <w:ilvl w:val="5"/>
        <w:numId w:val="2"/>
      </w:numPr>
      <w:spacing w:before="240" w:after="60"/>
      <w:outlineLvl w:val="5"/>
    </w:pPr>
    <w:rPr>
      <w:i/>
      <w:sz w:val="22"/>
    </w:rPr>
  </w:style>
  <w:style w:type="paragraph" w:styleId="berschrift7">
    <w:name w:val="heading 7"/>
    <w:basedOn w:val="Standard"/>
    <w:next w:val="Standard"/>
    <w:qFormat/>
    <w:pPr>
      <w:numPr>
        <w:ilvl w:val="6"/>
        <w:numId w:val="2"/>
      </w:numPr>
      <w:spacing w:before="240" w:after="60"/>
      <w:outlineLvl w:val="6"/>
    </w:pPr>
    <w:rPr>
      <w:rFonts w:ascii="Arial" w:hAnsi="Arial"/>
    </w:rPr>
  </w:style>
  <w:style w:type="paragraph" w:styleId="berschrift8">
    <w:name w:val="heading 8"/>
    <w:basedOn w:val="berschrift2"/>
    <w:next w:val="Grundtext"/>
    <w:qFormat/>
    <w:pPr>
      <w:numPr>
        <w:ilvl w:val="7"/>
      </w:numPr>
      <w:outlineLvl w:val="7"/>
    </w:pPr>
  </w:style>
  <w:style w:type="paragraph" w:styleId="berschrift9">
    <w:name w:val="heading 9"/>
    <w:basedOn w:val="berschrift3"/>
    <w:next w:val="Grundtext"/>
    <w:qFormat/>
    <w:pPr>
      <w:numPr>
        <w:ilvl w:val="8"/>
      </w:num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pPr>
      <w:tabs>
        <w:tab w:val="center" w:pos="4536"/>
        <w:tab w:val="right" w:pos="9072"/>
      </w:tabs>
    </w:pPr>
  </w:style>
  <w:style w:type="paragraph" w:customStyle="1" w:styleId="Grundtext">
    <w:name w:val="Grundtext"/>
    <w:pPr>
      <w:spacing w:after="240" w:line="360" w:lineRule="atLeast"/>
      <w:jc w:val="both"/>
    </w:pPr>
    <w:rPr>
      <w:sz w:val="24"/>
    </w:rPr>
  </w:style>
  <w:style w:type="character" w:styleId="Seitenzahl">
    <w:name w:val="page number"/>
    <w:basedOn w:val="Absatz-Standardschriftart"/>
  </w:style>
  <w:style w:type="paragraph" w:customStyle="1" w:styleId="Grundtextzentriert">
    <w:name w:val="Grundtext (zentriert)"/>
    <w:basedOn w:val="Grundtext"/>
    <w:pPr>
      <w:spacing w:after="0" w:line="320" w:lineRule="atLeast"/>
      <w:jc w:val="center"/>
    </w:pPr>
  </w:style>
  <w:style w:type="character" w:customStyle="1" w:styleId="Grundzfett">
    <w:name w:val="Grundz. (fett)"/>
    <w:rPr>
      <w:b/>
    </w:rPr>
  </w:style>
  <w:style w:type="paragraph" w:styleId="Fuzeile">
    <w:name w:val="footer"/>
    <w:pPr>
      <w:tabs>
        <w:tab w:val="center" w:pos="4536"/>
        <w:tab w:val="right" w:pos="9072"/>
      </w:tabs>
    </w:pPr>
  </w:style>
  <w:style w:type="paragraph" w:customStyle="1" w:styleId="GrundtextEinrckung">
    <w:name w:val="Grundtext (Einrückung)"/>
    <w:basedOn w:val="Grundtext"/>
    <w:pPr>
      <w:spacing w:after="0" w:line="240" w:lineRule="auto"/>
      <w:ind w:left="1701" w:hanging="1701"/>
      <w:jc w:val="left"/>
    </w:pPr>
  </w:style>
  <w:style w:type="paragraph" w:customStyle="1" w:styleId="Grundtextwieberschr1">
    <w:name w:val="Grundtext (wie Überschr1)"/>
    <w:basedOn w:val="berschrift1"/>
    <w:next w:val="Grundtext"/>
    <w:pPr>
      <w:outlineLvl w:val="9"/>
    </w:pPr>
  </w:style>
  <w:style w:type="paragraph" w:styleId="Verzeichnis1">
    <w:name w:val="toc 1"/>
    <w:next w:val="Verzeichnis2"/>
    <w:semiHidden/>
    <w:pPr>
      <w:keepNext/>
      <w:tabs>
        <w:tab w:val="right" w:leader="dot" w:pos="8505"/>
      </w:tabs>
      <w:spacing w:before="100"/>
      <w:ind w:left="284" w:hanging="284"/>
    </w:pPr>
    <w:rPr>
      <w:noProof/>
      <w:sz w:val="24"/>
    </w:rPr>
  </w:style>
  <w:style w:type="paragraph" w:styleId="Verzeichnis2">
    <w:name w:val="toc 2"/>
    <w:basedOn w:val="Verzeichnis1"/>
    <w:next w:val="Verzeichnis3"/>
    <w:semiHidden/>
    <w:pPr>
      <w:keepNext w:val="0"/>
      <w:spacing w:before="40"/>
      <w:ind w:left="709" w:hanging="425"/>
    </w:pPr>
  </w:style>
  <w:style w:type="paragraph" w:styleId="Verzeichnis3">
    <w:name w:val="toc 3"/>
    <w:basedOn w:val="Verzeichnis2"/>
    <w:next w:val="Verzeichnis4"/>
    <w:semiHidden/>
    <w:pPr>
      <w:spacing w:before="0"/>
      <w:ind w:left="1276" w:hanging="567"/>
    </w:pPr>
  </w:style>
  <w:style w:type="paragraph" w:styleId="Verzeichnis4">
    <w:name w:val="toc 4"/>
    <w:basedOn w:val="Verzeichnis3"/>
    <w:next w:val="Verzeichnis5"/>
    <w:semiHidden/>
    <w:pPr>
      <w:ind w:left="1985" w:hanging="709"/>
    </w:pPr>
  </w:style>
  <w:style w:type="paragraph" w:styleId="Verzeichnis5">
    <w:name w:val="toc 5"/>
    <w:basedOn w:val="Verzeichnis4"/>
    <w:next w:val="Verzeichnis6"/>
    <w:semiHidden/>
  </w:style>
  <w:style w:type="paragraph" w:styleId="Verzeichnis6">
    <w:name w:val="toc 6"/>
    <w:basedOn w:val="Standard"/>
    <w:next w:val="Standard"/>
    <w:semiHidden/>
    <w:pPr>
      <w:tabs>
        <w:tab w:val="right" w:leader="dot" w:pos="8505"/>
      </w:tabs>
      <w:ind w:left="1000"/>
    </w:pPr>
  </w:style>
  <w:style w:type="paragraph" w:styleId="Verzeichnis7">
    <w:name w:val="toc 7"/>
    <w:basedOn w:val="Standard"/>
    <w:next w:val="Standard"/>
    <w:semiHidden/>
    <w:pPr>
      <w:tabs>
        <w:tab w:val="right" w:leader="dot" w:pos="8505"/>
      </w:tabs>
      <w:ind w:left="1200"/>
    </w:pPr>
  </w:style>
  <w:style w:type="paragraph" w:styleId="Verzeichnis8">
    <w:name w:val="toc 8"/>
    <w:basedOn w:val="Verzeichnis2"/>
    <w:next w:val="Standard"/>
    <w:semiHidden/>
  </w:style>
  <w:style w:type="paragraph" w:styleId="Verzeichnis9">
    <w:name w:val="toc 9"/>
    <w:basedOn w:val="Verzeichnis3"/>
    <w:next w:val="Standard"/>
    <w:semiHidden/>
    <w:pPr>
      <w:ind w:left="567"/>
    </w:pPr>
  </w:style>
  <w:style w:type="paragraph" w:styleId="Abbildungsverzeichnis">
    <w:name w:val="table of figures"/>
    <w:next w:val="Grundtext"/>
    <w:semiHidden/>
    <w:pPr>
      <w:tabs>
        <w:tab w:val="right" w:leader="dot" w:pos="8505"/>
      </w:tabs>
      <w:ind w:left="1134" w:hanging="1134"/>
    </w:pPr>
    <w:rPr>
      <w:sz w:val="24"/>
    </w:rPr>
  </w:style>
  <w:style w:type="paragraph" w:customStyle="1" w:styleId="AnmdAutors">
    <w:name w:val="Anm.d.Autors"/>
    <w:next w:val="Grundtext"/>
    <w:pPr>
      <w:spacing w:before="160" w:after="320"/>
      <w:ind w:left="567" w:right="567"/>
    </w:pPr>
    <w:rPr>
      <w:i/>
      <w:sz w:val="24"/>
    </w:rPr>
  </w:style>
  <w:style w:type="character" w:customStyle="1" w:styleId="Grundzenglisch">
    <w:name w:val="Grundz. (englisch)"/>
    <w:rPr>
      <w:noProof w:val="0"/>
      <w:lang w:val="en-GB"/>
    </w:rPr>
  </w:style>
  <w:style w:type="character" w:customStyle="1" w:styleId="Grundzfranzschisch">
    <w:name w:val="Grundz. (französchisch)"/>
    <w:rPr>
      <w:noProof w:val="0"/>
      <w:lang w:val="fr-FR"/>
    </w:rPr>
  </w:style>
  <w:style w:type="character" w:customStyle="1" w:styleId="GrundzkeineSprache">
    <w:name w:val="Grundz. (keine Sprache)"/>
    <w:rPr>
      <w:noProof/>
    </w:rPr>
  </w:style>
  <w:style w:type="paragraph" w:styleId="Funotentext">
    <w:name w:val="footnote text"/>
    <w:semiHidden/>
    <w:pPr>
      <w:ind w:left="425" w:hanging="425"/>
      <w:jc w:val="both"/>
    </w:pPr>
  </w:style>
  <w:style w:type="character" w:customStyle="1" w:styleId="Grundzkursiv">
    <w:name w:val="Grundz. (kursiv)"/>
    <w:rPr>
      <w:i/>
    </w:rPr>
  </w:style>
  <w:style w:type="character" w:styleId="Funotenzeichen">
    <w:name w:val="footnote reference"/>
    <w:semiHidden/>
    <w:rPr>
      <w:sz w:val="20"/>
      <w:vertAlign w:val="superscript"/>
    </w:rPr>
  </w:style>
  <w:style w:type="paragraph" w:styleId="Index3">
    <w:name w:val="index 3"/>
    <w:basedOn w:val="Standard"/>
    <w:next w:val="Standard"/>
    <w:semiHidden/>
    <w:pPr>
      <w:tabs>
        <w:tab w:val="right" w:leader="dot" w:pos="4034"/>
      </w:tabs>
      <w:ind w:left="600" w:hanging="200"/>
    </w:pPr>
  </w:style>
  <w:style w:type="paragraph" w:styleId="Index1">
    <w:name w:val="index 1"/>
    <w:next w:val="Index2"/>
    <w:semiHidden/>
    <w:pPr>
      <w:tabs>
        <w:tab w:val="right" w:leader="dot" w:pos="4034"/>
      </w:tabs>
      <w:ind w:left="200" w:hanging="200"/>
    </w:pPr>
  </w:style>
  <w:style w:type="paragraph" w:styleId="Index2">
    <w:name w:val="index 2"/>
    <w:basedOn w:val="Standard"/>
    <w:next w:val="Standard"/>
    <w:semiHidden/>
    <w:pPr>
      <w:tabs>
        <w:tab w:val="right" w:leader="dot" w:pos="4034"/>
      </w:tabs>
      <w:ind w:left="400" w:hanging="200"/>
    </w:pPr>
  </w:style>
  <w:style w:type="paragraph" w:styleId="Index4">
    <w:name w:val="index 4"/>
    <w:basedOn w:val="Standard"/>
    <w:next w:val="Standard"/>
    <w:semiHidden/>
    <w:pPr>
      <w:tabs>
        <w:tab w:val="right" w:leader="dot" w:pos="4034"/>
      </w:tabs>
      <w:ind w:left="800" w:hanging="200"/>
    </w:pPr>
  </w:style>
  <w:style w:type="paragraph" w:styleId="Index5">
    <w:name w:val="index 5"/>
    <w:basedOn w:val="Standard"/>
    <w:next w:val="Standard"/>
    <w:semiHidden/>
    <w:pPr>
      <w:tabs>
        <w:tab w:val="right" w:leader="dot" w:pos="4034"/>
      </w:tabs>
      <w:ind w:left="1000" w:hanging="200"/>
    </w:pPr>
  </w:style>
  <w:style w:type="paragraph" w:styleId="Index6">
    <w:name w:val="index 6"/>
    <w:basedOn w:val="Standard"/>
    <w:next w:val="Standard"/>
    <w:semiHidden/>
    <w:pPr>
      <w:tabs>
        <w:tab w:val="right" w:leader="dot" w:pos="4034"/>
      </w:tabs>
      <w:ind w:left="1200" w:hanging="200"/>
    </w:pPr>
  </w:style>
  <w:style w:type="paragraph" w:styleId="Index7">
    <w:name w:val="index 7"/>
    <w:basedOn w:val="Standard"/>
    <w:next w:val="Standard"/>
    <w:semiHidden/>
    <w:pPr>
      <w:tabs>
        <w:tab w:val="right" w:leader="dot" w:pos="4034"/>
      </w:tabs>
      <w:ind w:left="1400" w:hanging="200"/>
    </w:pPr>
  </w:style>
  <w:style w:type="paragraph" w:styleId="Index8">
    <w:name w:val="index 8"/>
    <w:basedOn w:val="Standard"/>
    <w:next w:val="Standard"/>
    <w:semiHidden/>
    <w:pPr>
      <w:tabs>
        <w:tab w:val="right" w:leader="dot" w:pos="4034"/>
      </w:tabs>
      <w:ind w:left="1600" w:hanging="200"/>
    </w:pPr>
  </w:style>
  <w:style w:type="paragraph" w:styleId="Index9">
    <w:name w:val="index 9"/>
    <w:basedOn w:val="Standard"/>
    <w:next w:val="Standard"/>
    <w:semiHidden/>
    <w:pPr>
      <w:tabs>
        <w:tab w:val="right" w:leader="dot" w:pos="4034"/>
      </w:tabs>
      <w:ind w:left="1800" w:hanging="200"/>
    </w:pPr>
  </w:style>
  <w:style w:type="paragraph" w:styleId="Indexberschrift">
    <w:name w:val="index heading"/>
    <w:basedOn w:val="Standard"/>
    <w:next w:val="Index1"/>
    <w:semiHidden/>
  </w:style>
  <w:style w:type="paragraph" w:customStyle="1" w:styleId="MakroErgebnis">
    <w:name w:val="MakroErgebnis"/>
    <w:pPr>
      <w:ind w:left="2268" w:hanging="2268"/>
    </w:pPr>
    <w:rPr>
      <w:rFonts w:ascii="Arial" w:hAnsi="Arial"/>
      <w:noProof/>
      <w:sz w:val="16"/>
    </w:rPr>
  </w:style>
  <w:style w:type="paragraph" w:customStyle="1" w:styleId="Literatureintrag">
    <w:name w:val="Literatureintrag"/>
    <w:pPr>
      <w:spacing w:line="320" w:lineRule="atLeast"/>
      <w:ind w:left="851" w:hanging="851"/>
    </w:pPr>
    <w:rPr>
      <w:sz w:val="24"/>
    </w:rPr>
  </w:style>
  <w:style w:type="paragraph" w:customStyle="1" w:styleId="Zwberschr1">
    <w:name w:val="ZwÜberschr1"/>
    <w:next w:val="Grundtext"/>
    <w:pPr>
      <w:keepNext/>
      <w:spacing w:before="360" w:after="60" w:line="360" w:lineRule="auto"/>
    </w:pPr>
    <w:rPr>
      <w:i/>
      <w:sz w:val="24"/>
    </w:rPr>
  </w:style>
  <w:style w:type="paragraph" w:customStyle="1" w:styleId="Zwberschr2">
    <w:name w:val="ZwÜberschr2"/>
    <w:basedOn w:val="Zwberschr1"/>
    <w:next w:val="Grundtext"/>
    <w:pPr>
      <w:spacing w:before="240"/>
    </w:pPr>
    <w:rPr>
      <w:i w:val="0"/>
    </w:rPr>
  </w:style>
  <w:style w:type="paragraph" w:customStyle="1" w:styleId="Grafik">
    <w:name w:val="Grafik"/>
    <w:basedOn w:val="Grundtext"/>
    <w:next w:val="GrafikQuelle"/>
    <w:pPr>
      <w:keepNext/>
      <w:spacing w:after="60" w:line="240" w:lineRule="auto"/>
      <w:jc w:val="left"/>
    </w:pPr>
  </w:style>
  <w:style w:type="paragraph" w:customStyle="1" w:styleId="GrafikQuelle">
    <w:name w:val="GrafikQuelle"/>
    <w:basedOn w:val="Grundtext"/>
    <w:next w:val="Beschriftung"/>
    <w:pPr>
      <w:keepNext/>
      <w:spacing w:after="0" w:line="240" w:lineRule="auto"/>
      <w:jc w:val="right"/>
    </w:pPr>
  </w:style>
  <w:style w:type="paragraph" w:customStyle="1" w:styleId="GrundtextAufzhlung">
    <w:name w:val="Grundtext (Aufzählung)"/>
    <w:basedOn w:val="Grundtext"/>
    <w:pPr>
      <w:numPr>
        <w:numId w:val="1"/>
      </w:numPr>
    </w:pPr>
  </w:style>
  <w:style w:type="paragraph" w:styleId="Beschriftung">
    <w:name w:val="caption"/>
    <w:next w:val="Grundtext"/>
    <w:qFormat/>
    <w:pPr>
      <w:spacing w:before="120" w:after="120" w:line="360" w:lineRule="auto"/>
      <w:ind w:left="1418" w:hanging="1418"/>
    </w:pPr>
    <w:rPr>
      <w:b/>
      <w:sz w:val="24"/>
    </w:rPr>
  </w:style>
  <w:style w:type="character" w:customStyle="1" w:styleId="GrundzCourier">
    <w:name w:val="Grundz. (Courier)"/>
    <w:rPr>
      <w:rFonts w:ascii="Courier New" w:hAnsi="Courier New"/>
      <w:sz w:val="24"/>
    </w:rPr>
  </w:style>
  <w:style w:type="paragraph" w:customStyle="1" w:styleId="GrundtextNumerierung">
    <w:name w:val="Grundtext (Numerierung)"/>
    <w:basedOn w:val="GrundtextAufzhlung"/>
  </w:style>
  <w:style w:type="paragraph" w:customStyle="1" w:styleId="AnmdAutorsAufz">
    <w:name w:val="Anm.d.Autors(Aufz.)"/>
    <w:basedOn w:val="AnmdAutors"/>
    <w:pPr>
      <w:spacing w:before="80" w:after="160"/>
      <w:ind w:left="851" w:hanging="284"/>
    </w:pPr>
  </w:style>
  <w:style w:type="paragraph" w:customStyle="1" w:styleId="GrundtextSQL">
    <w:name w:val="Grundtext (SQL)"/>
    <w:basedOn w:val="Grundtext"/>
    <w:pPr>
      <w:tabs>
        <w:tab w:val="left" w:pos="1134"/>
      </w:tabs>
      <w:spacing w:after="0"/>
      <w:ind w:left="1134" w:hanging="1134"/>
      <w:jc w:val="left"/>
    </w:pPr>
    <w:rPr>
      <w:rFonts w:ascii="Courier New" w:hAnsi="Courier New"/>
    </w:rPr>
  </w:style>
  <w:style w:type="character" w:customStyle="1" w:styleId="GrundzKapitlchen">
    <w:name w:val="Grundz. (Kapitälchen)"/>
    <w:rPr>
      <w:smallCaps/>
    </w:rPr>
  </w:style>
  <w:style w:type="character" w:customStyle="1" w:styleId="Grundzunterstr">
    <w:name w:val="Grundz. (unterstr.)"/>
    <w:rPr>
      <w:u w:val="single"/>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paragraph" w:customStyle="1" w:styleId="GrundtextTabelle">
    <w:name w:val="Grundtext (Tabelle)"/>
    <w:basedOn w:val="Grundtext"/>
    <w:pPr>
      <w:spacing w:after="0" w:line="240" w:lineRule="atLeast"/>
      <w:jc w:val="left"/>
    </w:pPr>
    <w:rPr>
      <w:sz w:val="20"/>
    </w:rPr>
  </w:style>
  <w:style w:type="character" w:customStyle="1" w:styleId="Grundzhochgestellt">
    <w:name w:val="Grundz. (hochgestellt)"/>
    <w:rPr>
      <w:vertAlign w:val="superscript"/>
    </w:rPr>
  </w:style>
  <w:style w:type="character" w:customStyle="1" w:styleId="Grundztiefgestellt">
    <w:name w:val="Grundz. (tiefgestellt)"/>
    <w:rPr>
      <w:vertAlign w:val="subscript"/>
    </w:rPr>
  </w:style>
  <w:style w:type="character" w:customStyle="1" w:styleId="KopfzeileZchn">
    <w:name w:val="Kopfzeile Zchn"/>
    <w:link w:val="Kopfzeile"/>
    <w:uiPriority w:val="99"/>
    <w:rsid w:val="001A009E"/>
  </w:style>
  <w:style w:type="table" w:styleId="Tabellenraster">
    <w:name w:val="Table Grid"/>
    <w:basedOn w:val="NormaleTabelle"/>
    <w:uiPriority w:val="39"/>
    <w:rsid w:val="001A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D0598F"/>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D0598F"/>
    <w:rPr>
      <w:rFonts w:ascii="Calibri Light" w:eastAsia="Times New Roman" w:hAnsi="Calibri Light" w:cs="Times New Roman"/>
      <w:b/>
      <w:bCs/>
      <w:kern w:val="28"/>
      <w:sz w:val="32"/>
      <w:szCs w:val="32"/>
    </w:rPr>
  </w:style>
  <w:style w:type="character" w:styleId="NichtaufgelsteErwhnung">
    <w:name w:val="Unresolved Mention"/>
    <w:uiPriority w:val="99"/>
    <w:semiHidden/>
    <w:unhideWhenUsed/>
    <w:rsid w:val="00243DA2"/>
    <w:rPr>
      <w:color w:val="605E5C"/>
      <w:shd w:val="clear" w:color="auto" w:fill="E1DFDD"/>
    </w:rPr>
  </w:style>
  <w:style w:type="character" w:styleId="HTMLCode">
    <w:name w:val="HTML Code"/>
    <w:uiPriority w:val="99"/>
    <w:semiHidden/>
    <w:unhideWhenUsed/>
    <w:rsid w:val="00E308F3"/>
    <w:rPr>
      <w:rFonts w:ascii="Courier New" w:eastAsia="Times New Roman" w:hAnsi="Courier New" w:cs="Courier New"/>
      <w:sz w:val="20"/>
      <w:szCs w:val="20"/>
    </w:rPr>
  </w:style>
  <w:style w:type="paragraph" w:styleId="StandardWeb">
    <w:name w:val="Normal (Web)"/>
    <w:basedOn w:val="Standard"/>
    <w:uiPriority w:val="99"/>
    <w:semiHidden/>
    <w:unhideWhenUsed/>
    <w:rsid w:val="00E308F3"/>
    <w:pPr>
      <w:spacing w:before="100" w:beforeAutospacing="1" w:after="100" w:afterAutospacing="1"/>
    </w:pPr>
    <w:rPr>
      <w:sz w:val="24"/>
      <w:szCs w:val="24"/>
    </w:rPr>
  </w:style>
  <w:style w:type="character" w:customStyle="1" w:styleId="mwe-math-mathml-inline">
    <w:name w:val="mwe-math-mathml-inline"/>
    <w:rsid w:val="00E3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65926">
      <w:bodyDiv w:val="1"/>
      <w:marLeft w:val="0"/>
      <w:marRight w:val="0"/>
      <w:marTop w:val="0"/>
      <w:marBottom w:val="0"/>
      <w:divBdr>
        <w:top w:val="none" w:sz="0" w:space="0" w:color="auto"/>
        <w:left w:val="none" w:sz="0" w:space="0" w:color="auto"/>
        <w:bottom w:val="none" w:sz="0" w:space="0" w:color="auto"/>
        <w:right w:val="none" w:sz="0" w:space="0" w:color="auto"/>
      </w:divBdr>
      <w:divsChild>
        <w:div w:id="1443299788">
          <w:blockQuote w:val="1"/>
          <w:marLeft w:val="0"/>
          <w:marRight w:val="0"/>
          <w:marTop w:val="0"/>
          <w:marBottom w:val="0"/>
          <w:divBdr>
            <w:top w:val="none" w:sz="0" w:space="0" w:color="auto"/>
            <w:left w:val="none" w:sz="0" w:space="0" w:color="auto"/>
            <w:bottom w:val="none" w:sz="0" w:space="0" w:color="auto"/>
            <w:right w:val="none" w:sz="0" w:space="0" w:color="auto"/>
          </w:divBdr>
        </w:div>
        <w:div w:id="1986734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l\Documents\Benutzerdefinierte%20Office-Vorlagen\VorlageWissenschaf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VorlageWissenschaft.dotx</Template>
  <TotalTime>0</TotalTime>
  <Pages>6</Pages>
  <Words>1557</Words>
  <Characters>9815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Dokumentvorlage für wissenschaftliche Arbeiten</vt:lpstr>
    </vt:vector>
  </TitlesOfParts>
  <Company>Wirtschaftsinformatik</Company>
  <LinksUpToDate>false</LinksUpToDate>
  <CharactersWithSpaces>11350</CharactersWithSpaces>
  <SharedDoc>false</SharedDoc>
  <HLinks>
    <vt:vector size="150" baseType="variant">
      <vt:variant>
        <vt:i4>1507384</vt:i4>
      </vt:variant>
      <vt:variant>
        <vt:i4>158</vt:i4>
      </vt:variant>
      <vt:variant>
        <vt:i4>0</vt:i4>
      </vt:variant>
      <vt:variant>
        <vt:i4>5</vt:i4>
      </vt:variant>
      <vt:variant>
        <vt:lpwstr/>
      </vt:variant>
      <vt:variant>
        <vt:lpwstr>_Toc503261835</vt:lpwstr>
      </vt:variant>
      <vt:variant>
        <vt:i4>1507384</vt:i4>
      </vt:variant>
      <vt:variant>
        <vt:i4>152</vt:i4>
      </vt:variant>
      <vt:variant>
        <vt:i4>0</vt:i4>
      </vt:variant>
      <vt:variant>
        <vt:i4>5</vt:i4>
      </vt:variant>
      <vt:variant>
        <vt:lpwstr/>
      </vt:variant>
      <vt:variant>
        <vt:lpwstr>_Toc503261834</vt:lpwstr>
      </vt:variant>
      <vt:variant>
        <vt:i4>1507384</vt:i4>
      </vt:variant>
      <vt:variant>
        <vt:i4>146</vt:i4>
      </vt:variant>
      <vt:variant>
        <vt:i4>0</vt:i4>
      </vt:variant>
      <vt:variant>
        <vt:i4>5</vt:i4>
      </vt:variant>
      <vt:variant>
        <vt:lpwstr/>
      </vt:variant>
      <vt:variant>
        <vt:lpwstr>_Toc503261833</vt:lpwstr>
      </vt:variant>
      <vt:variant>
        <vt:i4>1507384</vt:i4>
      </vt:variant>
      <vt:variant>
        <vt:i4>140</vt:i4>
      </vt:variant>
      <vt:variant>
        <vt:i4>0</vt:i4>
      </vt:variant>
      <vt:variant>
        <vt:i4>5</vt:i4>
      </vt:variant>
      <vt:variant>
        <vt:lpwstr/>
      </vt:variant>
      <vt:variant>
        <vt:lpwstr>_Toc503261832</vt:lpwstr>
      </vt:variant>
      <vt:variant>
        <vt:i4>1507384</vt:i4>
      </vt:variant>
      <vt:variant>
        <vt:i4>134</vt:i4>
      </vt:variant>
      <vt:variant>
        <vt:i4>0</vt:i4>
      </vt:variant>
      <vt:variant>
        <vt:i4>5</vt:i4>
      </vt:variant>
      <vt:variant>
        <vt:lpwstr/>
      </vt:variant>
      <vt:variant>
        <vt:lpwstr>_Toc503261831</vt:lpwstr>
      </vt:variant>
      <vt:variant>
        <vt:i4>1507384</vt:i4>
      </vt:variant>
      <vt:variant>
        <vt:i4>128</vt:i4>
      </vt:variant>
      <vt:variant>
        <vt:i4>0</vt:i4>
      </vt:variant>
      <vt:variant>
        <vt:i4>5</vt:i4>
      </vt:variant>
      <vt:variant>
        <vt:lpwstr/>
      </vt:variant>
      <vt:variant>
        <vt:lpwstr>_Toc503261830</vt:lpwstr>
      </vt:variant>
      <vt:variant>
        <vt:i4>1441848</vt:i4>
      </vt:variant>
      <vt:variant>
        <vt:i4>122</vt:i4>
      </vt:variant>
      <vt:variant>
        <vt:i4>0</vt:i4>
      </vt:variant>
      <vt:variant>
        <vt:i4>5</vt:i4>
      </vt:variant>
      <vt:variant>
        <vt:lpwstr/>
      </vt:variant>
      <vt:variant>
        <vt:lpwstr>_Toc503261829</vt:lpwstr>
      </vt:variant>
      <vt:variant>
        <vt:i4>1441848</vt:i4>
      </vt:variant>
      <vt:variant>
        <vt:i4>116</vt:i4>
      </vt:variant>
      <vt:variant>
        <vt:i4>0</vt:i4>
      </vt:variant>
      <vt:variant>
        <vt:i4>5</vt:i4>
      </vt:variant>
      <vt:variant>
        <vt:lpwstr/>
      </vt:variant>
      <vt:variant>
        <vt:lpwstr>_Toc503261828</vt:lpwstr>
      </vt:variant>
      <vt:variant>
        <vt:i4>1441848</vt:i4>
      </vt:variant>
      <vt:variant>
        <vt:i4>110</vt:i4>
      </vt:variant>
      <vt:variant>
        <vt:i4>0</vt:i4>
      </vt:variant>
      <vt:variant>
        <vt:i4>5</vt:i4>
      </vt:variant>
      <vt:variant>
        <vt:lpwstr/>
      </vt:variant>
      <vt:variant>
        <vt:lpwstr>_Toc503261827</vt:lpwstr>
      </vt:variant>
      <vt:variant>
        <vt:i4>1441848</vt:i4>
      </vt:variant>
      <vt:variant>
        <vt:i4>104</vt:i4>
      </vt:variant>
      <vt:variant>
        <vt:i4>0</vt:i4>
      </vt:variant>
      <vt:variant>
        <vt:i4>5</vt:i4>
      </vt:variant>
      <vt:variant>
        <vt:lpwstr/>
      </vt:variant>
      <vt:variant>
        <vt:lpwstr>_Toc503261826</vt:lpwstr>
      </vt:variant>
      <vt:variant>
        <vt:i4>1441848</vt:i4>
      </vt:variant>
      <vt:variant>
        <vt:i4>98</vt:i4>
      </vt:variant>
      <vt:variant>
        <vt:i4>0</vt:i4>
      </vt:variant>
      <vt:variant>
        <vt:i4>5</vt:i4>
      </vt:variant>
      <vt:variant>
        <vt:lpwstr/>
      </vt:variant>
      <vt:variant>
        <vt:lpwstr>_Toc503261825</vt:lpwstr>
      </vt:variant>
      <vt:variant>
        <vt:i4>1441848</vt:i4>
      </vt:variant>
      <vt:variant>
        <vt:i4>92</vt:i4>
      </vt:variant>
      <vt:variant>
        <vt:i4>0</vt:i4>
      </vt:variant>
      <vt:variant>
        <vt:i4>5</vt:i4>
      </vt:variant>
      <vt:variant>
        <vt:lpwstr/>
      </vt:variant>
      <vt:variant>
        <vt:lpwstr>_Toc503261824</vt:lpwstr>
      </vt:variant>
      <vt:variant>
        <vt:i4>1441848</vt:i4>
      </vt:variant>
      <vt:variant>
        <vt:i4>86</vt:i4>
      </vt:variant>
      <vt:variant>
        <vt:i4>0</vt:i4>
      </vt:variant>
      <vt:variant>
        <vt:i4>5</vt:i4>
      </vt:variant>
      <vt:variant>
        <vt:lpwstr/>
      </vt:variant>
      <vt:variant>
        <vt:lpwstr>_Toc503261823</vt:lpwstr>
      </vt:variant>
      <vt:variant>
        <vt:i4>1441848</vt:i4>
      </vt:variant>
      <vt:variant>
        <vt:i4>80</vt:i4>
      </vt:variant>
      <vt:variant>
        <vt:i4>0</vt:i4>
      </vt:variant>
      <vt:variant>
        <vt:i4>5</vt:i4>
      </vt:variant>
      <vt:variant>
        <vt:lpwstr/>
      </vt:variant>
      <vt:variant>
        <vt:lpwstr>_Toc503261822</vt:lpwstr>
      </vt:variant>
      <vt:variant>
        <vt:i4>1441848</vt:i4>
      </vt:variant>
      <vt:variant>
        <vt:i4>74</vt:i4>
      </vt:variant>
      <vt:variant>
        <vt:i4>0</vt:i4>
      </vt:variant>
      <vt:variant>
        <vt:i4>5</vt:i4>
      </vt:variant>
      <vt:variant>
        <vt:lpwstr/>
      </vt:variant>
      <vt:variant>
        <vt:lpwstr>_Toc503261821</vt:lpwstr>
      </vt:variant>
      <vt:variant>
        <vt:i4>1441848</vt:i4>
      </vt:variant>
      <vt:variant>
        <vt:i4>68</vt:i4>
      </vt:variant>
      <vt:variant>
        <vt:i4>0</vt:i4>
      </vt:variant>
      <vt:variant>
        <vt:i4>5</vt:i4>
      </vt:variant>
      <vt:variant>
        <vt:lpwstr/>
      </vt:variant>
      <vt:variant>
        <vt:lpwstr>_Toc503261820</vt:lpwstr>
      </vt:variant>
      <vt:variant>
        <vt:i4>1376312</vt:i4>
      </vt:variant>
      <vt:variant>
        <vt:i4>62</vt:i4>
      </vt:variant>
      <vt:variant>
        <vt:i4>0</vt:i4>
      </vt:variant>
      <vt:variant>
        <vt:i4>5</vt:i4>
      </vt:variant>
      <vt:variant>
        <vt:lpwstr/>
      </vt:variant>
      <vt:variant>
        <vt:lpwstr>_Toc503261819</vt:lpwstr>
      </vt:variant>
      <vt:variant>
        <vt:i4>1376312</vt:i4>
      </vt:variant>
      <vt:variant>
        <vt:i4>56</vt:i4>
      </vt:variant>
      <vt:variant>
        <vt:i4>0</vt:i4>
      </vt:variant>
      <vt:variant>
        <vt:i4>5</vt:i4>
      </vt:variant>
      <vt:variant>
        <vt:lpwstr/>
      </vt:variant>
      <vt:variant>
        <vt:lpwstr>_Toc503261818</vt:lpwstr>
      </vt:variant>
      <vt:variant>
        <vt:i4>1376312</vt:i4>
      </vt:variant>
      <vt:variant>
        <vt:i4>50</vt:i4>
      </vt:variant>
      <vt:variant>
        <vt:i4>0</vt:i4>
      </vt:variant>
      <vt:variant>
        <vt:i4>5</vt:i4>
      </vt:variant>
      <vt:variant>
        <vt:lpwstr/>
      </vt:variant>
      <vt:variant>
        <vt:lpwstr>_Toc503261817</vt:lpwstr>
      </vt:variant>
      <vt:variant>
        <vt:i4>1376312</vt:i4>
      </vt:variant>
      <vt:variant>
        <vt:i4>44</vt:i4>
      </vt:variant>
      <vt:variant>
        <vt:i4>0</vt:i4>
      </vt:variant>
      <vt:variant>
        <vt:i4>5</vt:i4>
      </vt:variant>
      <vt:variant>
        <vt:lpwstr/>
      </vt:variant>
      <vt:variant>
        <vt:lpwstr>_Toc503261816</vt:lpwstr>
      </vt:variant>
      <vt:variant>
        <vt:i4>1376312</vt:i4>
      </vt:variant>
      <vt:variant>
        <vt:i4>38</vt:i4>
      </vt:variant>
      <vt:variant>
        <vt:i4>0</vt:i4>
      </vt:variant>
      <vt:variant>
        <vt:i4>5</vt:i4>
      </vt:variant>
      <vt:variant>
        <vt:lpwstr/>
      </vt:variant>
      <vt:variant>
        <vt:lpwstr>_Toc503261815</vt:lpwstr>
      </vt:variant>
      <vt:variant>
        <vt:i4>1376312</vt:i4>
      </vt:variant>
      <vt:variant>
        <vt:i4>32</vt:i4>
      </vt:variant>
      <vt:variant>
        <vt:i4>0</vt:i4>
      </vt:variant>
      <vt:variant>
        <vt:i4>5</vt:i4>
      </vt:variant>
      <vt:variant>
        <vt:lpwstr/>
      </vt:variant>
      <vt:variant>
        <vt:lpwstr>_Toc503261814</vt:lpwstr>
      </vt:variant>
      <vt:variant>
        <vt:i4>1376312</vt:i4>
      </vt:variant>
      <vt:variant>
        <vt:i4>26</vt:i4>
      </vt:variant>
      <vt:variant>
        <vt:i4>0</vt:i4>
      </vt:variant>
      <vt:variant>
        <vt:i4>5</vt:i4>
      </vt:variant>
      <vt:variant>
        <vt:lpwstr/>
      </vt:variant>
      <vt:variant>
        <vt:lpwstr>_Toc503261813</vt:lpwstr>
      </vt:variant>
      <vt:variant>
        <vt:i4>1376312</vt:i4>
      </vt:variant>
      <vt:variant>
        <vt:i4>20</vt:i4>
      </vt:variant>
      <vt:variant>
        <vt:i4>0</vt:i4>
      </vt:variant>
      <vt:variant>
        <vt:i4>5</vt:i4>
      </vt:variant>
      <vt:variant>
        <vt:lpwstr/>
      </vt:variant>
      <vt:variant>
        <vt:lpwstr>_Toc503261812</vt:lpwstr>
      </vt:variant>
      <vt:variant>
        <vt:i4>1376312</vt:i4>
      </vt:variant>
      <vt:variant>
        <vt:i4>14</vt:i4>
      </vt:variant>
      <vt:variant>
        <vt:i4>0</vt:i4>
      </vt:variant>
      <vt:variant>
        <vt:i4>5</vt:i4>
      </vt:variant>
      <vt:variant>
        <vt:lpwstr/>
      </vt:variant>
      <vt:variant>
        <vt:lpwstr>_Toc503261811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
  <dc:creator>mail</dc:creator>
  <cp:keywords/>
  <dc:description>Viel Erfolg bei der Arbeit!</dc:description>
  <cp:lastModifiedBy>Klaus Meucht</cp:lastModifiedBy>
  <cp:revision>11</cp:revision>
  <cp:lastPrinted>2003-02-18T18:23:00Z</cp:lastPrinted>
  <dcterms:created xsi:type="dcterms:W3CDTF">2020-08-16T20:40:00Z</dcterms:created>
  <dcterms:modified xsi:type="dcterms:W3CDTF">2020-08-26T04:00:00Z</dcterms:modified>
</cp:coreProperties>
</file>